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63726" w14:textId="7578EF90" w:rsidR="00140A57" w:rsidRPr="00EE5258" w:rsidRDefault="00140A57" w:rsidP="00EE5258">
      <w:pPr>
        <w:jc w:val="center"/>
        <w:rPr>
          <w:rFonts w:ascii="宋体" w:eastAsia="宋体" w:hAnsi="宋体" w:hint="eastAsia"/>
          <w:b/>
          <w:sz w:val="44"/>
          <w:szCs w:val="32"/>
        </w:rPr>
      </w:pPr>
      <w:r w:rsidRPr="00EE5258">
        <w:rPr>
          <w:rFonts w:ascii="宋体" w:eastAsia="宋体" w:hAnsi="宋体" w:hint="eastAsia"/>
          <w:b/>
          <w:sz w:val="44"/>
          <w:szCs w:val="32"/>
        </w:rPr>
        <w:t>昆明分院公务用车</w:t>
      </w:r>
      <w:r w:rsidR="0002032C">
        <w:rPr>
          <w:rFonts w:ascii="宋体" w:eastAsia="宋体" w:hAnsi="宋体" w:hint="eastAsia"/>
          <w:b/>
          <w:sz w:val="44"/>
          <w:szCs w:val="32"/>
        </w:rPr>
        <w:t>（大型客车）</w:t>
      </w:r>
      <w:r w:rsidR="00FD635E">
        <w:rPr>
          <w:rFonts w:ascii="宋体" w:eastAsia="宋体" w:hAnsi="宋体" w:hint="eastAsia"/>
          <w:b/>
          <w:sz w:val="44"/>
          <w:szCs w:val="32"/>
        </w:rPr>
        <w:t>租赁</w:t>
      </w:r>
      <w:r w:rsidR="005E496D">
        <w:rPr>
          <w:rFonts w:ascii="宋体" w:eastAsia="宋体" w:hAnsi="宋体" w:hint="eastAsia"/>
          <w:b/>
          <w:sz w:val="44"/>
          <w:szCs w:val="32"/>
        </w:rPr>
        <w:t>协议</w:t>
      </w:r>
    </w:p>
    <w:p w14:paraId="6E5E90AE" w14:textId="77777777" w:rsidR="00140A57" w:rsidRPr="00EE5258" w:rsidRDefault="00140A57" w:rsidP="00140A57">
      <w:pPr>
        <w:rPr>
          <w:rFonts w:ascii="仿宋_GB2312" w:eastAsia="仿宋_GB2312" w:hint="eastAsia"/>
          <w:sz w:val="32"/>
          <w:szCs w:val="32"/>
        </w:rPr>
      </w:pPr>
    </w:p>
    <w:p w14:paraId="3CE16849" w14:textId="77777777" w:rsidR="00140A57" w:rsidRPr="00EE5258" w:rsidRDefault="00EE5258" w:rsidP="00140A57">
      <w:pPr>
        <w:rPr>
          <w:rFonts w:ascii="仿宋_GB2312" w:eastAsia="仿宋_GB2312" w:hint="eastAsia"/>
          <w:sz w:val="32"/>
          <w:szCs w:val="32"/>
        </w:rPr>
      </w:pPr>
      <w:r>
        <w:rPr>
          <w:rFonts w:ascii="仿宋_GB2312" w:eastAsia="仿宋_GB2312" w:hint="eastAsia"/>
          <w:sz w:val="32"/>
          <w:szCs w:val="32"/>
        </w:rPr>
        <w:t>承租方（甲方）：</w:t>
      </w:r>
      <w:r w:rsidR="00140A57" w:rsidRPr="00EE5258">
        <w:rPr>
          <w:rFonts w:ascii="仿宋_GB2312" w:eastAsia="仿宋_GB2312" w:hint="eastAsia"/>
          <w:sz w:val="32"/>
          <w:szCs w:val="32"/>
        </w:rPr>
        <w:t>中国科学院昆明分院</w:t>
      </w:r>
    </w:p>
    <w:p w14:paraId="52ABDA58" w14:textId="77777777" w:rsidR="00F43688" w:rsidRDefault="00F43688" w:rsidP="00140A57">
      <w:pPr>
        <w:rPr>
          <w:rFonts w:ascii="仿宋_GB2312" w:eastAsia="仿宋_GB2312" w:hint="eastAsia"/>
          <w:sz w:val="32"/>
          <w:szCs w:val="32"/>
        </w:rPr>
      </w:pPr>
    </w:p>
    <w:p w14:paraId="2E6A82C6" w14:textId="2E3D6F98" w:rsidR="00140A57" w:rsidRPr="00EE5258" w:rsidRDefault="00EE5258" w:rsidP="00140A57">
      <w:pPr>
        <w:rPr>
          <w:rFonts w:ascii="仿宋_GB2312" w:eastAsia="仿宋_GB2312" w:hint="eastAsia"/>
          <w:sz w:val="32"/>
          <w:szCs w:val="32"/>
        </w:rPr>
      </w:pPr>
      <w:r>
        <w:rPr>
          <w:rFonts w:ascii="仿宋_GB2312" w:eastAsia="仿宋_GB2312" w:hint="eastAsia"/>
          <w:sz w:val="32"/>
          <w:szCs w:val="32"/>
        </w:rPr>
        <w:t>出租方（乙方）：</w:t>
      </w:r>
      <w:r w:rsidR="0002032C">
        <w:rPr>
          <w:rFonts w:ascii="仿宋_GB2312" w:eastAsia="仿宋_GB2312" w:hint="eastAsia"/>
          <w:sz w:val="32"/>
          <w:szCs w:val="32"/>
        </w:rPr>
        <w:t>**</w:t>
      </w:r>
      <w:r w:rsidR="00E42112">
        <w:rPr>
          <w:rFonts w:ascii="仿宋_GB2312" w:eastAsia="仿宋_GB2312" w:hint="eastAsia"/>
          <w:sz w:val="32"/>
          <w:szCs w:val="32"/>
        </w:rPr>
        <w:t>公司</w:t>
      </w:r>
    </w:p>
    <w:p w14:paraId="4727BFFE" w14:textId="77777777" w:rsidR="00140A57" w:rsidRPr="00EE5258" w:rsidRDefault="00140A57" w:rsidP="00140A57">
      <w:pPr>
        <w:rPr>
          <w:rFonts w:ascii="仿宋_GB2312" w:eastAsia="仿宋_GB2312" w:hint="eastAsia"/>
          <w:sz w:val="32"/>
          <w:szCs w:val="32"/>
        </w:rPr>
      </w:pPr>
    </w:p>
    <w:p w14:paraId="5AFD59D9" w14:textId="3E39B24A" w:rsidR="00EE5258" w:rsidRDefault="00140A57" w:rsidP="00EE5258">
      <w:pPr>
        <w:ind w:firstLineChars="200" w:firstLine="640"/>
        <w:rPr>
          <w:rFonts w:ascii="仿宋_GB2312" w:eastAsia="仿宋_GB2312" w:hint="eastAsia"/>
          <w:sz w:val="32"/>
          <w:szCs w:val="32"/>
        </w:rPr>
      </w:pPr>
      <w:r w:rsidRPr="00EE5258">
        <w:rPr>
          <w:rFonts w:ascii="仿宋_GB2312" w:eastAsia="仿宋_GB2312" w:hint="eastAsia"/>
          <w:sz w:val="32"/>
          <w:szCs w:val="32"/>
        </w:rPr>
        <w:t>根据《中华人民共和国民法典》等有关法律，</w:t>
      </w:r>
      <w:r w:rsidR="00616EB4">
        <w:rPr>
          <w:rFonts w:ascii="仿宋_GB2312" w:eastAsia="仿宋_GB2312" w:hint="eastAsia"/>
          <w:sz w:val="32"/>
          <w:szCs w:val="32"/>
        </w:rPr>
        <w:t>甲乙</w:t>
      </w:r>
      <w:r w:rsidRPr="00EE5258">
        <w:rPr>
          <w:rFonts w:ascii="仿宋_GB2312" w:eastAsia="仿宋_GB2312" w:hint="eastAsia"/>
          <w:sz w:val="32"/>
          <w:szCs w:val="32"/>
        </w:rPr>
        <w:t>双方在平等自愿的基础上经充分协商一致，就</w:t>
      </w:r>
      <w:r w:rsidR="00FD635E">
        <w:rPr>
          <w:rFonts w:ascii="仿宋_GB2312" w:eastAsia="仿宋_GB2312" w:hint="eastAsia"/>
          <w:sz w:val="32"/>
          <w:szCs w:val="32"/>
        </w:rPr>
        <w:t>昆明分院公务用车租赁</w:t>
      </w:r>
      <w:r w:rsidRPr="00EE5258">
        <w:rPr>
          <w:rFonts w:ascii="仿宋_GB2312" w:eastAsia="仿宋_GB2312" w:hint="eastAsia"/>
          <w:sz w:val="32"/>
          <w:szCs w:val="32"/>
        </w:rPr>
        <w:t>事宜达成如下</w:t>
      </w:r>
      <w:r w:rsidR="00FD635E">
        <w:rPr>
          <w:rFonts w:ascii="仿宋_GB2312" w:eastAsia="仿宋_GB2312" w:hint="eastAsia"/>
          <w:sz w:val="32"/>
          <w:szCs w:val="32"/>
        </w:rPr>
        <w:t>约定</w:t>
      </w:r>
      <w:r w:rsidRPr="00EE5258">
        <w:rPr>
          <w:rFonts w:ascii="仿宋_GB2312" w:eastAsia="仿宋_GB2312" w:hint="eastAsia"/>
          <w:sz w:val="32"/>
          <w:szCs w:val="32"/>
        </w:rPr>
        <w:t>：</w:t>
      </w:r>
    </w:p>
    <w:p w14:paraId="1FA23BB5" w14:textId="77777777" w:rsidR="005E496D" w:rsidRDefault="005E496D" w:rsidP="00EE5258">
      <w:pPr>
        <w:jc w:val="center"/>
        <w:rPr>
          <w:rFonts w:ascii="黑体" w:eastAsia="黑体" w:hAnsi="黑体" w:hint="eastAsia"/>
          <w:b/>
          <w:bCs/>
          <w:sz w:val="32"/>
          <w:szCs w:val="32"/>
        </w:rPr>
      </w:pPr>
    </w:p>
    <w:p w14:paraId="446CCD39" w14:textId="4CE59C19" w:rsidR="00140A57" w:rsidRPr="00F428EA" w:rsidRDefault="00140A57" w:rsidP="00EE5258">
      <w:pPr>
        <w:jc w:val="center"/>
        <w:rPr>
          <w:rFonts w:ascii="黑体" w:eastAsia="黑体" w:hAnsi="黑体" w:hint="eastAsia"/>
          <w:b/>
          <w:bCs/>
          <w:sz w:val="32"/>
          <w:szCs w:val="32"/>
        </w:rPr>
      </w:pPr>
      <w:r w:rsidRPr="00F428EA">
        <w:rPr>
          <w:rFonts w:ascii="黑体" w:eastAsia="黑体" w:hAnsi="黑体" w:hint="eastAsia"/>
          <w:b/>
          <w:bCs/>
          <w:sz w:val="32"/>
          <w:szCs w:val="32"/>
        </w:rPr>
        <w:t>第一条</w:t>
      </w:r>
      <w:r w:rsidR="00F428EA" w:rsidRPr="00F428EA">
        <w:rPr>
          <w:rFonts w:ascii="黑体" w:eastAsia="黑体" w:hAnsi="黑体" w:hint="eastAsia"/>
          <w:b/>
          <w:bCs/>
          <w:sz w:val="32"/>
          <w:szCs w:val="32"/>
        </w:rPr>
        <w:t xml:space="preserve"> </w:t>
      </w:r>
      <w:r w:rsidRPr="00F428EA">
        <w:rPr>
          <w:rFonts w:ascii="黑体" w:eastAsia="黑体" w:hAnsi="黑体" w:hint="eastAsia"/>
          <w:b/>
          <w:bCs/>
          <w:sz w:val="32"/>
          <w:szCs w:val="32"/>
        </w:rPr>
        <w:t>车辆类型</w:t>
      </w:r>
    </w:p>
    <w:p w14:paraId="1D09D30F" w14:textId="46798930" w:rsidR="00EE5258" w:rsidRDefault="00140A57" w:rsidP="00EE5258">
      <w:pPr>
        <w:ind w:firstLineChars="200" w:firstLine="640"/>
        <w:rPr>
          <w:rFonts w:ascii="仿宋_GB2312" w:eastAsia="仿宋_GB2312" w:hint="eastAsia"/>
          <w:sz w:val="32"/>
          <w:szCs w:val="32"/>
        </w:rPr>
      </w:pPr>
      <w:r w:rsidRPr="00EE5258">
        <w:rPr>
          <w:rFonts w:ascii="仿宋_GB2312" w:eastAsia="仿宋_GB2312" w:hint="eastAsia"/>
          <w:sz w:val="32"/>
          <w:szCs w:val="32"/>
        </w:rPr>
        <w:t>甲方向乙方租用的车型为：</w:t>
      </w:r>
    </w:p>
    <w:tbl>
      <w:tblPr>
        <w:tblStyle w:val="a3"/>
        <w:tblW w:w="8926" w:type="dxa"/>
        <w:tblLook w:val="04A0" w:firstRow="1" w:lastRow="0" w:firstColumn="1" w:lastColumn="0" w:noHBand="0" w:noVBand="1"/>
      </w:tblPr>
      <w:tblGrid>
        <w:gridCol w:w="5665"/>
        <w:gridCol w:w="993"/>
        <w:gridCol w:w="2268"/>
      </w:tblGrid>
      <w:tr w:rsidR="005E496D" w:rsidRPr="005E496D" w14:paraId="20C9A5A0" w14:textId="77777777" w:rsidTr="00D96152">
        <w:trPr>
          <w:trHeight w:val="900"/>
        </w:trPr>
        <w:tc>
          <w:tcPr>
            <w:tcW w:w="5665" w:type="dxa"/>
            <w:vAlign w:val="center"/>
          </w:tcPr>
          <w:p w14:paraId="1289B207" w14:textId="6A2D483B" w:rsidR="005E496D" w:rsidRPr="00D96152" w:rsidRDefault="005E496D" w:rsidP="005E496D">
            <w:pPr>
              <w:spacing w:line="300" w:lineRule="exact"/>
              <w:jc w:val="center"/>
              <w:rPr>
                <w:rFonts w:ascii="仿宋_GB2312" w:eastAsia="仿宋_GB2312" w:hint="eastAsia"/>
                <w:sz w:val="32"/>
                <w:szCs w:val="32"/>
              </w:rPr>
            </w:pPr>
            <w:proofErr w:type="gramStart"/>
            <w:r w:rsidRPr="00D96152">
              <w:rPr>
                <w:rFonts w:ascii="仿宋_GB2312" w:eastAsia="仿宋_GB2312" w:hint="eastAsia"/>
                <w:sz w:val="32"/>
                <w:szCs w:val="32"/>
              </w:rPr>
              <w:t>车</w:t>
            </w:r>
            <w:r w:rsidR="00D96152">
              <w:rPr>
                <w:rFonts w:ascii="仿宋_GB2312" w:eastAsia="仿宋_GB2312" w:hint="eastAsia"/>
                <w:sz w:val="32"/>
                <w:szCs w:val="32"/>
              </w:rPr>
              <w:t xml:space="preserve">  </w:t>
            </w:r>
            <w:r w:rsidRPr="00D96152">
              <w:rPr>
                <w:rFonts w:ascii="仿宋_GB2312" w:eastAsia="仿宋_GB2312" w:hint="eastAsia"/>
                <w:sz w:val="32"/>
                <w:szCs w:val="32"/>
              </w:rPr>
              <w:t>型</w:t>
            </w:r>
            <w:proofErr w:type="gramEnd"/>
          </w:p>
        </w:tc>
        <w:tc>
          <w:tcPr>
            <w:tcW w:w="993" w:type="dxa"/>
            <w:vAlign w:val="center"/>
          </w:tcPr>
          <w:p w14:paraId="477F7EB3" w14:textId="70B32D67" w:rsidR="005E496D" w:rsidRPr="00D96152" w:rsidRDefault="00FA2479" w:rsidP="005E496D">
            <w:pPr>
              <w:spacing w:line="300" w:lineRule="exact"/>
              <w:jc w:val="center"/>
              <w:rPr>
                <w:rFonts w:ascii="仿宋_GB2312" w:eastAsia="仿宋_GB2312" w:hint="eastAsia"/>
                <w:sz w:val="32"/>
                <w:szCs w:val="32"/>
              </w:rPr>
            </w:pPr>
            <w:r>
              <w:rPr>
                <w:rFonts w:ascii="仿宋_GB2312" w:eastAsia="仿宋_GB2312" w:hint="eastAsia"/>
                <w:sz w:val="32"/>
                <w:szCs w:val="32"/>
              </w:rPr>
              <w:t>勾选</w:t>
            </w:r>
          </w:p>
        </w:tc>
        <w:tc>
          <w:tcPr>
            <w:tcW w:w="2268" w:type="dxa"/>
            <w:vAlign w:val="center"/>
          </w:tcPr>
          <w:p w14:paraId="14688CC7" w14:textId="77777777" w:rsidR="00D96152" w:rsidRDefault="005E496D" w:rsidP="005E496D">
            <w:pPr>
              <w:spacing w:line="300" w:lineRule="exact"/>
              <w:jc w:val="center"/>
              <w:rPr>
                <w:rFonts w:ascii="仿宋_GB2312" w:eastAsia="仿宋_GB2312" w:hint="eastAsia"/>
                <w:sz w:val="32"/>
                <w:szCs w:val="32"/>
              </w:rPr>
            </w:pPr>
            <w:r w:rsidRPr="00D96152">
              <w:rPr>
                <w:rFonts w:ascii="仿宋_GB2312" w:eastAsia="仿宋_GB2312" w:hint="eastAsia"/>
                <w:sz w:val="32"/>
                <w:szCs w:val="32"/>
              </w:rPr>
              <w:t>备注</w:t>
            </w:r>
          </w:p>
          <w:p w14:paraId="012C6FCC" w14:textId="47549F1A" w:rsidR="005E496D" w:rsidRPr="00D96152" w:rsidRDefault="005E496D" w:rsidP="00D96152">
            <w:pPr>
              <w:spacing w:line="300" w:lineRule="exact"/>
              <w:rPr>
                <w:rFonts w:ascii="仿宋_GB2312" w:eastAsia="仿宋_GB2312" w:hint="eastAsia"/>
                <w:sz w:val="32"/>
                <w:szCs w:val="32"/>
              </w:rPr>
            </w:pPr>
            <w:r w:rsidRPr="00D96152">
              <w:rPr>
                <w:rFonts w:ascii="仿宋_GB2312" w:eastAsia="仿宋_GB2312" w:hint="eastAsia"/>
                <w:sz w:val="28"/>
                <w:szCs w:val="28"/>
              </w:rPr>
              <w:t>（</w:t>
            </w:r>
            <w:r w:rsidR="00D96152" w:rsidRPr="00D96152">
              <w:rPr>
                <w:rFonts w:ascii="仿宋_GB2312" w:eastAsia="仿宋_GB2312" w:hint="eastAsia"/>
                <w:sz w:val="28"/>
                <w:szCs w:val="28"/>
              </w:rPr>
              <w:t>租用</w:t>
            </w:r>
            <w:r w:rsidRPr="00D96152">
              <w:rPr>
                <w:rFonts w:ascii="仿宋_GB2312" w:eastAsia="仿宋_GB2312" w:hint="eastAsia"/>
                <w:sz w:val="28"/>
                <w:szCs w:val="28"/>
              </w:rPr>
              <w:t>数量</w:t>
            </w:r>
            <w:r w:rsidR="00D96152" w:rsidRPr="00D96152">
              <w:rPr>
                <w:rFonts w:ascii="仿宋_GB2312" w:eastAsia="仿宋_GB2312" w:hint="eastAsia"/>
                <w:sz w:val="28"/>
                <w:szCs w:val="28"/>
              </w:rPr>
              <w:t>等</w:t>
            </w:r>
            <w:r w:rsidRPr="00D96152">
              <w:rPr>
                <w:rFonts w:ascii="仿宋_GB2312" w:eastAsia="仿宋_GB2312" w:hint="eastAsia"/>
                <w:sz w:val="28"/>
                <w:szCs w:val="28"/>
              </w:rPr>
              <w:t>）</w:t>
            </w:r>
          </w:p>
        </w:tc>
      </w:tr>
      <w:tr w:rsidR="00D96152" w:rsidRPr="005E496D" w14:paraId="167557B0" w14:textId="77777777" w:rsidTr="00D96152">
        <w:trPr>
          <w:trHeight w:val="900"/>
        </w:trPr>
        <w:tc>
          <w:tcPr>
            <w:tcW w:w="5665" w:type="dxa"/>
            <w:vAlign w:val="center"/>
          </w:tcPr>
          <w:p w14:paraId="3F0AF2F7" w14:textId="7FFB54C6" w:rsidR="00D96152" w:rsidRPr="005E496D" w:rsidRDefault="00D96152" w:rsidP="005E496D">
            <w:pPr>
              <w:spacing w:line="300" w:lineRule="exact"/>
              <w:jc w:val="left"/>
              <w:rPr>
                <w:rFonts w:ascii="仿宋_GB2312" w:eastAsia="仿宋_GB2312" w:hint="eastAsia"/>
                <w:sz w:val="28"/>
                <w:szCs w:val="28"/>
              </w:rPr>
            </w:pPr>
            <w:r w:rsidRPr="00D96152">
              <w:rPr>
                <w:rFonts w:ascii="仿宋_GB2312" w:eastAsia="仿宋_GB2312" w:hint="eastAsia"/>
                <w:sz w:val="28"/>
                <w:szCs w:val="28"/>
              </w:rPr>
              <w:t>价格</w:t>
            </w:r>
            <w:r w:rsidRPr="00D96152">
              <w:rPr>
                <w:rFonts w:ascii="仿宋_GB2312" w:eastAsia="仿宋_GB2312"/>
                <w:sz w:val="28"/>
                <w:szCs w:val="28"/>
              </w:rPr>
              <w:t>45万元以内，20座</w:t>
            </w:r>
            <w:r>
              <w:rPr>
                <w:rFonts w:ascii="仿宋_GB2312" w:eastAsia="仿宋_GB2312" w:hint="eastAsia"/>
                <w:sz w:val="28"/>
                <w:szCs w:val="28"/>
              </w:rPr>
              <w:t>以上</w:t>
            </w:r>
            <w:r w:rsidRPr="00D96152">
              <w:rPr>
                <w:rFonts w:ascii="仿宋_GB2312" w:eastAsia="仿宋_GB2312"/>
                <w:sz w:val="28"/>
                <w:szCs w:val="28"/>
              </w:rPr>
              <w:t>的大型客车。</w:t>
            </w:r>
          </w:p>
        </w:tc>
        <w:tc>
          <w:tcPr>
            <w:tcW w:w="993" w:type="dxa"/>
            <w:vAlign w:val="center"/>
          </w:tcPr>
          <w:p w14:paraId="2217B7B0" w14:textId="4E23CF04" w:rsidR="00D96152" w:rsidRPr="005E496D" w:rsidRDefault="00D96152" w:rsidP="005E496D">
            <w:pPr>
              <w:spacing w:line="300" w:lineRule="exact"/>
              <w:jc w:val="center"/>
              <w:rPr>
                <w:rFonts w:ascii="仿宋_GB2312" w:eastAsia="仿宋_GB2312" w:hint="eastAsia"/>
                <w:sz w:val="28"/>
                <w:szCs w:val="28"/>
              </w:rPr>
            </w:pPr>
          </w:p>
        </w:tc>
        <w:tc>
          <w:tcPr>
            <w:tcW w:w="2268" w:type="dxa"/>
            <w:vAlign w:val="center"/>
          </w:tcPr>
          <w:p w14:paraId="02EE9922" w14:textId="2DE1E53B" w:rsidR="00D96152" w:rsidRPr="005E496D" w:rsidRDefault="00D96152" w:rsidP="005E496D">
            <w:pPr>
              <w:spacing w:line="300" w:lineRule="exact"/>
              <w:jc w:val="center"/>
              <w:rPr>
                <w:rFonts w:ascii="仿宋_GB2312" w:eastAsia="仿宋_GB2312" w:hint="eastAsia"/>
                <w:sz w:val="28"/>
                <w:szCs w:val="28"/>
              </w:rPr>
            </w:pPr>
          </w:p>
        </w:tc>
      </w:tr>
    </w:tbl>
    <w:p w14:paraId="3B7D3077" w14:textId="77777777" w:rsidR="0002032C" w:rsidRDefault="0002032C" w:rsidP="00EE5258">
      <w:pPr>
        <w:jc w:val="center"/>
        <w:rPr>
          <w:rFonts w:ascii="黑体" w:eastAsia="黑体" w:hAnsi="黑体" w:hint="eastAsia"/>
          <w:b/>
          <w:bCs/>
          <w:sz w:val="32"/>
          <w:szCs w:val="32"/>
        </w:rPr>
      </w:pPr>
    </w:p>
    <w:p w14:paraId="54C1C479" w14:textId="05EEF6C2" w:rsidR="00140A57" w:rsidRPr="00F428EA" w:rsidRDefault="00140A57" w:rsidP="00EE5258">
      <w:pPr>
        <w:jc w:val="center"/>
        <w:rPr>
          <w:rFonts w:ascii="黑体" w:eastAsia="黑体" w:hAnsi="黑体" w:hint="eastAsia"/>
          <w:b/>
          <w:bCs/>
          <w:sz w:val="32"/>
          <w:szCs w:val="32"/>
        </w:rPr>
      </w:pPr>
      <w:r w:rsidRPr="00F428EA">
        <w:rPr>
          <w:rFonts w:ascii="黑体" w:eastAsia="黑体" w:hAnsi="黑体" w:hint="eastAsia"/>
          <w:b/>
          <w:bCs/>
          <w:sz w:val="32"/>
          <w:szCs w:val="32"/>
        </w:rPr>
        <w:t>第二条</w:t>
      </w:r>
      <w:r w:rsidR="00F428EA" w:rsidRPr="00F428EA">
        <w:rPr>
          <w:rFonts w:ascii="黑体" w:eastAsia="黑体" w:hAnsi="黑体" w:hint="eastAsia"/>
          <w:b/>
          <w:bCs/>
          <w:sz w:val="32"/>
          <w:szCs w:val="32"/>
        </w:rPr>
        <w:t xml:space="preserve"> </w:t>
      </w:r>
      <w:r w:rsidRPr="00F428EA">
        <w:rPr>
          <w:rFonts w:ascii="黑体" w:eastAsia="黑体" w:hAnsi="黑体" w:hint="eastAsia"/>
          <w:b/>
          <w:bCs/>
          <w:sz w:val="32"/>
          <w:szCs w:val="32"/>
        </w:rPr>
        <w:t>租赁</w:t>
      </w:r>
      <w:r w:rsidR="005E496D">
        <w:rPr>
          <w:rFonts w:ascii="黑体" w:eastAsia="黑体" w:hAnsi="黑体" w:hint="eastAsia"/>
          <w:b/>
          <w:bCs/>
          <w:sz w:val="32"/>
          <w:szCs w:val="32"/>
        </w:rPr>
        <w:t>时间和行程</w:t>
      </w:r>
    </w:p>
    <w:p w14:paraId="5E271B92" w14:textId="190A58E6" w:rsidR="005E496D" w:rsidRDefault="001E7EFF" w:rsidP="005E496D">
      <w:pPr>
        <w:rPr>
          <w:rFonts w:ascii="仿宋_GB2312" w:eastAsia="仿宋_GB2312" w:hint="eastAsia"/>
          <w:sz w:val="32"/>
          <w:szCs w:val="32"/>
        </w:rPr>
      </w:pPr>
      <w:r>
        <w:rPr>
          <w:rFonts w:ascii="仿宋_GB2312" w:eastAsia="仿宋_GB2312" w:hint="eastAsia"/>
          <w:sz w:val="32"/>
          <w:szCs w:val="32"/>
        </w:rPr>
        <w:t>租赁时间</w:t>
      </w:r>
      <w:r w:rsidR="005E496D">
        <w:rPr>
          <w:rFonts w:ascii="仿宋_GB2312" w:eastAsia="仿宋_GB2312" w:hint="eastAsia"/>
          <w:sz w:val="32"/>
          <w:szCs w:val="32"/>
        </w:rPr>
        <w:t>：</w:t>
      </w:r>
      <w:r w:rsidR="005E496D">
        <w:rPr>
          <w:rFonts w:ascii="仿宋_GB2312" w:eastAsia="仿宋_GB2312" w:hint="eastAsia"/>
          <w:sz w:val="32"/>
          <w:szCs w:val="32"/>
          <w:u w:val="single"/>
        </w:rPr>
        <w:t xml:space="preserve"> </w:t>
      </w:r>
      <w:r w:rsidR="00D80DF2">
        <w:rPr>
          <w:rFonts w:ascii="仿宋_GB2312" w:eastAsia="仿宋_GB2312" w:hint="eastAsia"/>
          <w:sz w:val="32"/>
          <w:szCs w:val="32"/>
          <w:u w:val="single"/>
        </w:rPr>
        <w:t>例：</w:t>
      </w:r>
      <w:r w:rsidR="00E42112" w:rsidRPr="0002032C">
        <w:rPr>
          <w:rFonts w:ascii="仿宋_GB2312" w:eastAsia="仿宋_GB2312" w:hint="eastAsia"/>
          <w:i/>
          <w:iCs/>
          <w:sz w:val="32"/>
          <w:szCs w:val="32"/>
          <w:u w:val="single"/>
        </w:rPr>
        <w:t>2025</w:t>
      </w:r>
      <w:r w:rsidR="005E496D" w:rsidRPr="0002032C">
        <w:rPr>
          <w:rFonts w:ascii="仿宋_GB2312" w:eastAsia="仿宋_GB2312" w:hint="eastAsia"/>
          <w:i/>
          <w:iCs/>
          <w:sz w:val="32"/>
          <w:szCs w:val="32"/>
          <w:u w:val="single"/>
        </w:rPr>
        <w:t>年</w:t>
      </w:r>
      <w:r w:rsidR="00805FAE" w:rsidRPr="0002032C">
        <w:rPr>
          <w:rFonts w:ascii="仿宋_GB2312" w:eastAsia="仿宋_GB2312" w:hint="eastAsia"/>
          <w:i/>
          <w:iCs/>
          <w:sz w:val="32"/>
          <w:szCs w:val="32"/>
          <w:u w:val="single"/>
        </w:rPr>
        <w:t>10</w:t>
      </w:r>
      <w:r w:rsidR="005E496D" w:rsidRPr="0002032C">
        <w:rPr>
          <w:rFonts w:ascii="仿宋_GB2312" w:eastAsia="仿宋_GB2312" w:hint="eastAsia"/>
          <w:i/>
          <w:iCs/>
          <w:sz w:val="32"/>
          <w:szCs w:val="32"/>
          <w:u w:val="single"/>
        </w:rPr>
        <w:t>月</w:t>
      </w:r>
      <w:r w:rsidR="00805FAE" w:rsidRPr="0002032C">
        <w:rPr>
          <w:rFonts w:ascii="仿宋_GB2312" w:eastAsia="仿宋_GB2312" w:hint="eastAsia"/>
          <w:i/>
          <w:iCs/>
          <w:sz w:val="32"/>
          <w:szCs w:val="32"/>
          <w:u w:val="single"/>
        </w:rPr>
        <w:t>20</w:t>
      </w:r>
      <w:r w:rsidR="005E496D" w:rsidRPr="0002032C">
        <w:rPr>
          <w:rFonts w:ascii="仿宋_GB2312" w:eastAsia="仿宋_GB2312" w:hint="eastAsia"/>
          <w:i/>
          <w:iCs/>
          <w:sz w:val="32"/>
          <w:szCs w:val="32"/>
          <w:u w:val="single"/>
        </w:rPr>
        <w:t>日至</w:t>
      </w:r>
      <w:r w:rsidR="00E42112" w:rsidRPr="0002032C">
        <w:rPr>
          <w:rFonts w:ascii="仿宋_GB2312" w:eastAsia="仿宋_GB2312" w:hint="eastAsia"/>
          <w:i/>
          <w:iCs/>
          <w:sz w:val="32"/>
          <w:szCs w:val="32"/>
          <w:u w:val="single"/>
        </w:rPr>
        <w:t>2025</w:t>
      </w:r>
      <w:r w:rsidR="005E496D" w:rsidRPr="0002032C">
        <w:rPr>
          <w:rFonts w:ascii="仿宋_GB2312" w:eastAsia="仿宋_GB2312" w:hint="eastAsia"/>
          <w:i/>
          <w:iCs/>
          <w:sz w:val="32"/>
          <w:szCs w:val="32"/>
          <w:u w:val="single"/>
        </w:rPr>
        <w:t>年</w:t>
      </w:r>
      <w:r w:rsidR="00805FAE" w:rsidRPr="0002032C">
        <w:rPr>
          <w:rFonts w:ascii="仿宋_GB2312" w:eastAsia="仿宋_GB2312" w:hint="eastAsia"/>
          <w:i/>
          <w:iCs/>
          <w:sz w:val="32"/>
          <w:szCs w:val="32"/>
          <w:u w:val="single"/>
        </w:rPr>
        <w:t>10</w:t>
      </w:r>
      <w:r w:rsidR="005E496D" w:rsidRPr="0002032C">
        <w:rPr>
          <w:rFonts w:ascii="仿宋_GB2312" w:eastAsia="仿宋_GB2312" w:hint="eastAsia"/>
          <w:i/>
          <w:iCs/>
          <w:sz w:val="32"/>
          <w:szCs w:val="32"/>
          <w:u w:val="single"/>
        </w:rPr>
        <w:t>月</w:t>
      </w:r>
      <w:r w:rsidR="00805FAE" w:rsidRPr="0002032C">
        <w:rPr>
          <w:rFonts w:ascii="仿宋_GB2312" w:eastAsia="仿宋_GB2312" w:hint="eastAsia"/>
          <w:i/>
          <w:iCs/>
          <w:sz w:val="32"/>
          <w:szCs w:val="32"/>
          <w:u w:val="single"/>
        </w:rPr>
        <w:t>21</w:t>
      </w:r>
      <w:r w:rsidR="005E496D" w:rsidRPr="0002032C">
        <w:rPr>
          <w:rFonts w:ascii="仿宋_GB2312" w:eastAsia="仿宋_GB2312" w:hint="eastAsia"/>
          <w:i/>
          <w:iCs/>
          <w:sz w:val="32"/>
          <w:szCs w:val="32"/>
          <w:u w:val="single"/>
        </w:rPr>
        <w:t>日</w:t>
      </w:r>
      <w:r w:rsidR="005E496D">
        <w:rPr>
          <w:rFonts w:ascii="仿宋_GB2312" w:eastAsia="仿宋_GB2312" w:hint="eastAsia"/>
          <w:sz w:val="32"/>
          <w:szCs w:val="32"/>
        </w:rPr>
        <w:t>。</w:t>
      </w:r>
    </w:p>
    <w:p w14:paraId="6340A565" w14:textId="6973C2F7" w:rsidR="007B4835" w:rsidRPr="00EE5258" w:rsidRDefault="005E496D" w:rsidP="001E7EFF">
      <w:pPr>
        <w:rPr>
          <w:rFonts w:ascii="仿宋_GB2312" w:eastAsia="仿宋_GB2312" w:hint="eastAsia"/>
          <w:sz w:val="32"/>
          <w:szCs w:val="32"/>
        </w:rPr>
      </w:pPr>
      <w:r>
        <w:rPr>
          <w:rFonts w:ascii="仿宋_GB2312" w:eastAsia="仿宋_GB2312" w:hint="eastAsia"/>
          <w:sz w:val="32"/>
          <w:szCs w:val="32"/>
        </w:rPr>
        <w:t>租赁行程</w:t>
      </w:r>
      <w:r w:rsidR="001E7EFF">
        <w:rPr>
          <w:rFonts w:ascii="仿宋_GB2312" w:eastAsia="仿宋_GB2312" w:hint="eastAsia"/>
          <w:sz w:val="32"/>
          <w:szCs w:val="32"/>
        </w:rPr>
        <w:t>：</w:t>
      </w:r>
      <w:r>
        <w:rPr>
          <w:rFonts w:ascii="仿宋_GB2312" w:eastAsia="仿宋_GB2312" w:hint="eastAsia"/>
          <w:sz w:val="32"/>
          <w:szCs w:val="32"/>
          <w:u w:val="single"/>
        </w:rPr>
        <w:t xml:space="preserve"> </w:t>
      </w:r>
      <w:r w:rsidR="00D80DF2">
        <w:rPr>
          <w:rFonts w:ascii="仿宋_GB2312" w:eastAsia="仿宋_GB2312" w:hint="eastAsia"/>
          <w:sz w:val="32"/>
          <w:szCs w:val="32"/>
          <w:u w:val="single"/>
        </w:rPr>
        <w:t>例：</w:t>
      </w:r>
      <w:r w:rsidR="00E42112" w:rsidRPr="0002032C">
        <w:rPr>
          <w:rFonts w:ascii="仿宋_GB2312" w:eastAsia="仿宋_GB2312" w:hint="eastAsia"/>
          <w:i/>
          <w:iCs/>
          <w:sz w:val="32"/>
          <w:szCs w:val="32"/>
          <w:u w:val="single"/>
        </w:rPr>
        <w:t>用于</w:t>
      </w:r>
      <w:r w:rsidR="00805FAE" w:rsidRPr="0002032C">
        <w:rPr>
          <w:rFonts w:ascii="仿宋_GB2312" w:eastAsia="仿宋_GB2312" w:hint="eastAsia"/>
          <w:i/>
          <w:iCs/>
          <w:sz w:val="32"/>
          <w:szCs w:val="32"/>
          <w:u w:val="single"/>
        </w:rPr>
        <w:t>昆明分院系统秋季综合安全检查接送。（10月20日接高铁，前往云南天文、酒店；10月21日前往昆明植物所、昆明动物所，送火车站）</w:t>
      </w:r>
      <w:r>
        <w:rPr>
          <w:rFonts w:ascii="仿宋_GB2312" w:eastAsia="仿宋_GB2312" w:hint="eastAsia"/>
          <w:sz w:val="32"/>
          <w:szCs w:val="32"/>
          <w:u w:val="single"/>
        </w:rPr>
        <w:t xml:space="preserve"> </w:t>
      </w:r>
    </w:p>
    <w:p w14:paraId="24E9B2E9" w14:textId="77777777" w:rsidR="002E269E" w:rsidRDefault="002E269E" w:rsidP="00EE5258">
      <w:pPr>
        <w:jc w:val="center"/>
        <w:rPr>
          <w:rFonts w:ascii="黑体" w:eastAsia="黑体" w:hAnsi="黑体" w:hint="eastAsia"/>
          <w:b/>
          <w:bCs/>
          <w:sz w:val="32"/>
          <w:szCs w:val="32"/>
        </w:rPr>
      </w:pPr>
    </w:p>
    <w:p w14:paraId="4215F267" w14:textId="5861398D" w:rsidR="00140A57" w:rsidRPr="00F428EA" w:rsidRDefault="00140A57" w:rsidP="00EE5258">
      <w:pPr>
        <w:jc w:val="center"/>
        <w:rPr>
          <w:rFonts w:ascii="黑体" w:eastAsia="黑体" w:hAnsi="黑体" w:hint="eastAsia"/>
          <w:b/>
          <w:bCs/>
          <w:sz w:val="32"/>
          <w:szCs w:val="32"/>
        </w:rPr>
      </w:pPr>
      <w:r w:rsidRPr="00F428EA">
        <w:rPr>
          <w:rFonts w:ascii="黑体" w:eastAsia="黑体" w:hAnsi="黑体" w:hint="eastAsia"/>
          <w:b/>
          <w:bCs/>
          <w:sz w:val="32"/>
          <w:szCs w:val="32"/>
        </w:rPr>
        <w:lastRenderedPageBreak/>
        <w:t>第三条</w:t>
      </w:r>
      <w:r w:rsidR="00F428EA" w:rsidRPr="00F428EA">
        <w:rPr>
          <w:rFonts w:ascii="黑体" w:eastAsia="黑体" w:hAnsi="黑体" w:hint="eastAsia"/>
          <w:b/>
          <w:bCs/>
          <w:sz w:val="32"/>
          <w:szCs w:val="32"/>
        </w:rPr>
        <w:t xml:space="preserve"> </w:t>
      </w:r>
      <w:r w:rsidRPr="00F428EA">
        <w:rPr>
          <w:rFonts w:ascii="黑体" w:eastAsia="黑体" w:hAnsi="黑体" w:hint="eastAsia"/>
          <w:b/>
          <w:bCs/>
          <w:sz w:val="32"/>
          <w:szCs w:val="32"/>
        </w:rPr>
        <w:t>租金费用</w:t>
      </w:r>
    </w:p>
    <w:p w14:paraId="0448F3A5" w14:textId="77777777" w:rsidR="00FE642E" w:rsidRDefault="005E496D" w:rsidP="00EE5258">
      <w:pPr>
        <w:ind w:firstLineChars="200" w:firstLine="640"/>
        <w:rPr>
          <w:rFonts w:ascii="仿宋_GB2312" w:eastAsia="仿宋_GB2312" w:hint="eastAsia"/>
          <w:sz w:val="32"/>
          <w:szCs w:val="32"/>
        </w:rPr>
      </w:pPr>
      <w:r>
        <w:rPr>
          <w:rFonts w:ascii="仿宋_GB2312" w:eastAsia="仿宋_GB2312" w:hint="eastAsia"/>
          <w:sz w:val="32"/>
          <w:szCs w:val="32"/>
        </w:rPr>
        <w:t>本协定</w:t>
      </w:r>
      <w:r w:rsidR="00140A57" w:rsidRPr="00EE5258">
        <w:rPr>
          <w:rFonts w:ascii="仿宋_GB2312" w:eastAsia="仿宋_GB2312" w:hint="eastAsia"/>
          <w:sz w:val="32"/>
          <w:szCs w:val="32"/>
        </w:rPr>
        <w:t>租金价格均按照《昆明分院公务用车租赁采购</w:t>
      </w:r>
      <w:r w:rsidR="00FD635E">
        <w:rPr>
          <w:rFonts w:ascii="仿宋_GB2312" w:eastAsia="仿宋_GB2312" w:hint="eastAsia"/>
          <w:sz w:val="32"/>
          <w:szCs w:val="32"/>
        </w:rPr>
        <w:t>框架约定</w:t>
      </w:r>
      <w:r w:rsidR="00140A57" w:rsidRPr="00EE5258">
        <w:rPr>
          <w:rFonts w:ascii="仿宋_GB2312" w:eastAsia="仿宋_GB2312" w:hint="eastAsia"/>
          <w:sz w:val="32"/>
          <w:szCs w:val="32"/>
        </w:rPr>
        <w:t>价格》（本</w:t>
      </w:r>
      <w:r w:rsidR="001E7EFF">
        <w:rPr>
          <w:rFonts w:ascii="仿宋_GB2312" w:eastAsia="仿宋_GB2312" w:hint="eastAsia"/>
          <w:sz w:val="32"/>
          <w:szCs w:val="32"/>
        </w:rPr>
        <w:t>协议</w:t>
      </w:r>
      <w:r w:rsidR="00140A57" w:rsidRPr="00EE5258">
        <w:rPr>
          <w:rFonts w:ascii="仿宋_GB2312" w:eastAsia="仿宋_GB2312" w:hint="eastAsia"/>
          <w:sz w:val="32"/>
          <w:szCs w:val="32"/>
        </w:rPr>
        <w:t>附件）的标准计费</w:t>
      </w:r>
      <w:r w:rsidR="00FE642E">
        <w:rPr>
          <w:rFonts w:ascii="仿宋_GB2312" w:eastAsia="仿宋_GB2312" w:hint="eastAsia"/>
          <w:sz w:val="32"/>
          <w:szCs w:val="32"/>
        </w:rPr>
        <w:t>。</w:t>
      </w:r>
    </w:p>
    <w:p w14:paraId="5F0123AC" w14:textId="489E1079" w:rsidR="00140A57" w:rsidRDefault="00FE642E" w:rsidP="00EE5258">
      <w:pPr>
        <w:ind w:firstLineChars="200" w:firstLine="640"/>
        <w:rPr>
          <w:rFonts w:ascii="仿宋_GB2312" w:eastAsia="仿宋_GB2312" w:hint="eastAsia"/>
          <w:sz w:val="32"/>
          <w:szCs w:val="32"/>
        </w:rPr>
      </w:pPr>
      <w:r>
        <w:rPr>
          <w:rFonts w:ascii="仿宋_GB2312" w:eastAsia="仿宋_GB2312" w:hint="eastAsia"/>
          <w:sz w:val="32"/>
          <w:szCs w:val="32"/>
        </w:rPr>
        <w:t>本次租车预计费用：</w:t>
      </w:r>
      <w:r>
        <w:rPr>
          <w:rFonts w:ascii="仿宋_GB2312" w:eastAsia="仿宋_GB2312" w:hint="eastAsia"/>
          <w:sz w:val="32"/>
          <w:szCs w:val="32"/>
          <w:u w:val="single"/>
        </w:rPr>
        <w:t xml:space="preserve"> </w:t>
      </w:r>
      <w:r w:rsidR="006B098C" w:rsidRPr="0002032C">
        <w:rPr>
          <w:rFonts w:ascii="仿宋_GB2312" w:eastAsia="仿宋_GB2312" w:hint="eastAsia"/>
          <w:i/>
          <w:iCs/>
          <w:sz w:val="32"/>
          <w:szCs w:val="32"/>
          <w:u w:val="single"/>
        </w:rPr>
        <w:t>伍仟</w:t>
      </w:r>
      <w:r>
        <w:rPr>
          <w:rFonts w:ascii="仿宋_GB2312" w:eastAsia="仿宋_GB2312" w:hint="eastAsia"/>
          <w:sz w:val="32"/>
          <w:szCs w:val="32"/>
          <w:u w:val="single"/>
        </w:rPr>
        <w:t xml:space="preserve"> </w:t>
      </w:r>
      <w:r>
        <w:rPr>
          <w:rFonts w:ascii="仿宋_GB2312" w:eastAsia="仿宋_GB2312" w:hint="eastAsia"/>
          <w:sz w:val="32"/>
          <w:szCs w:val="32"/>
        </w:rPr>
        <w:t>元，具体金额以实际</w:t>
      </w:r>
      <w:r w:rsidR="001E7EFF">
        <w:rPr>
          <w:rFonts w:ascii="仿宋_GB2312" w:eastAsia="仿宋_GB2312" w:hint="eastAsia"/>
          <w:sz w:val="32"/>
          <w:szCs w:val="32"/>
        </w:rPr>
        <w:t>行程</w:t>
      </w:r>
      <w:r w:rsidR="002E269E">
        <w:rPr>
          <w:rFonts w:ascii="仿宋_GB2312" w:eastAsia="仿宋_GB2312" w:hint="eastAsia"/>
          <w:sz w:val="32"/>
          <w:szCs w:val="32"/>
        </w:rPr>
        <w:t>单</w:t>
      </w:r>
      <w:r w:rsidR="00C4062D">
        <w:rPr>
          <w:rFonts w:ascii="仿宋_GB2312" w:eastAsia="仿宋_GB2312" w:hint="eastAsia"/>
          <w:sz w:val="32"/>
          <w:szCs w:val="32"/>
        </w:rPr>
        <w:t>结算</w:t>
      </w:r>
      <w:r>
        <w:rPr>
          <w:rFonts w:ascii="仿宋_GB2312" w:eastAsia="仿宋_GB2312" w:hint="eastAsia"/>
          <w:sz w:val="32"/>
          <w:szCs w:val="32"/>
        </w:rPr>
        <w:t>为准</w:t>
      </w:r>
      <w:r w:rsidR="00140A57" w:rsidRPr="00EE5258">
        <w:rPr>
          <w:rFonts w:ascii="仿宋_GB2312" w:eastAsia="仿宋_GB2312" w:hint="eastAsia"/>
          <w:sz w:val="32"/>
          <w:szCs w:val="32"/>
        </w:rPr>
        <w:t>。</w:t>
      </w:r>
    </w:p>
    <w:p w14:paraId="7A061773" w14:textId="77777777" w:rsidR="007B4835" w:rsidRPr="00CB7973" w:rsidRDefault="007B4835" w:rsidP="00140A57">
      <w:pPr>
        <w:rPr>
          <w:rFonts w:ascii="仿宋_GB2312" w:eastAsia="仿宋_GB2312" w:hint="eastAsia"/>
          <w:sz w:val="32"/>
          <w:szCs w:val="32"/>
        </w:rPr>
      </w:pPr>
    </w:p>
    <w:p w14:paraId="56BEA0DE" w14:textId="242F24AC" w:rsidR="00140A57" w:rsidRPr="00EA3700" w:rsidRDefault="00140A57" w:rsidP="002316A9">
      <w:pPr>
        <w:jc w:val="center"/>
        <w:rPr>
          <w:rFonts w:ascii="黑体" w:eastAsia="黑体" w:hAnsi="黑体" w:hint="eastAsia"/>
          <w:b/>
          <w:bCs/>
          <w:sz w:val="32"/>
          <w:szCs w:val="32"/>
        </w:rPr>
      </w:pPr>
      <w:r w:rsidRPr="00EA3700">
        <w:rPr>
          <w:rFonts w:ascii="黑体" w:eastAsia="黑体" w:hAnsi="黑体" w:hint="eastAsia"/>
          <w:b/>
          <w:bCs/>
          <w:sz w:val="32"/>
          <w:szCs w:val="32"/>
        </w:rPr>
        <w:t>第四条</w:t>
      </w:r>
      <w:r w:rsidR="00EA3700">
        <w:rPr>
          <w:rFonts w:ascii="黑体" w:eastAsia="黑体" w:hAnsi="黑体" w:hint="eastAsia"/>
          <w:b/>
          <w:bCs/>
          <w:sz w:val="32"/>
          <w:szCs w:val="32"/>
        </w:rPr>
        <w:t xml:space="preserve"> </w:t>
      </w:r>
      <w:r w:rsidRPr="00EA3700">
        <w:rPr>
          <w:rFonts w:ascii="黑体" w:eastAsia="黑体" w:hAnsi="黑体" w:hint="eastAsia"/>
          <w:b/>
          <w:bCs/>
          <w:sz w:val="32"/>
          <w:szCs w:val="32"/>
        </w:rPr>
        <w:t>甲方权利和义务</w:t>
      </w:r>
    </w:p>
    <w:p w14:paraId="6479784A" w14:textId="0C830D9C"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一、甲方须如实告知乙方租车用途，并将行程（时间、地点、路线、要求等）告知乙方。</w:t>
      </w:r>
    </w:p>
    <w:p w14:paraId="411C22A3" w14:textId="77777777"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二、甲方有要求乙方在指定时间到达指定地点的权利，如乙方因主观原因或过失迟到而给甲方造成经济损失的，甲方有要求乙方赔偿的权利。</w:t>
      </w:r>
    </w:p>
    <w:p w14:paraId="445B0B29" w14:textId="1BF5D5EA" w:rsidR="00140A57"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三、因乙方司机的过错而造成甲方经济损失的，甲方有要求乙方赔偿的权利。</w:t>
      </w:r>
    </w:p>
    <w:p w14:paraId="5AB27020" w14:textId="77777777" w:rsidR="00D52088" w:rsidRDefault="00D52088" w:rsidP="002316A9">
      <w:pPr>
        <w:jc w:val="center"/>
        <w:rPr>
          <w:rFonts w:ascii="黑体" w:eastAsia="黑体" w:hAnsi="黑体" w:hint="eastAsia"/>
          <w:b/>
          <w:bCs/>
          <w:sz w:val="32"/>
          <w:szCs w:val="32"/>
        </w:rPr>
      </w:pPr>
    </w:p>
    <w:p w14:paraId="57A36665" w14:textId="336C3ED0" w:rsidR="00140A57" w:rsidRPr="00EA3700" w:rsidRDefault="00140A57" w:rsidP="002316A9">
      <w:pPr>
        <w:jc w:val="center"/>
        <w:rPr>
          <w:rFonts w:ascii="黑体" w:eastAsia="黑体" w:hAnsi="黑体" w:hint="eastAsia"/>
          <w:b/>
          <w:bCs/>
          <w:sz w:val="32"/>
          <w:szCs w:val="32"/>
        </w:rPr>
      </w:pPr>
      <w:r w:rsidRPr="00EA3700">
        <w:rPr>
          <w:rFonts w:ascii="黑体" w:eastAsia="黑体" w:hAnsi="黑体" w:hint="eastAsia"/>
          <w:b/>
          <w:bCs/>
          <w:sz w:val="32"/>
          <w:szCs w:val="32"/>
        </w:rPr>
        <w:t>笫五条</w:t>
      </w:r>
      <w:r w:rsidR="00EA3700">
        <w:rPr>
          <w:rFonts w:ascii="黑体" w:eastAsia="黑体" w:hAnsi="黑体" w:hint="eastAsia"/>
          <w:b/>
          <w:bCs/>
          <w:sz w:val="32"/>
          <w:szCs w:val="32"/>
        </w:rPr>
        <w:t xml:space="preserve"> </w:t>
      </w:r>
      <w:r w:rsidRPr="00EA3700">
        <w:rPr>
          <w:rFonts w:ascii="黑体" w:eastAsia="黑体" w:hAnsi="黑体" w:hint="eastAsia"/>
          <w:b/>
          <w:bCs/>
          <w:sz w:val="32"/>
          <w:szCs w:val="32"/>
        </w:rPr>
        <w:t>乙方权利和义务</w:t>
      </w:r>
    </w:p>
    <w:p w14:paraId="50E2EF64" w14:textId="77777777"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一、具体每次租车事宜由甲方安排，甲方不得利用乙方车辆作为非法用途，不得强追司机做违背法律、道德的事情，不得超载。乙方按照甲方要求负责提供车辆和驾驶员。</w:t>
      </w:r>
    </w:p>
    <w:p w14:paraId="5D1DB0DE" w14:textId="77777777"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二、乙方指派的驾驶员必须身体和心理健康，无吸毒酗酒等陋习，无违法犯罪记录，</w:t>
      </w:r>
      <w:r w:rsidR="002316A9">
        <w:rPr>
          <w:rFonts w:ascii="仿宋_GB2312" w:eastAsia="仿宋_GB2312" w:hint="eastAsia"/>
          <w:sz w:val="32"/>
          <w:szCs w:val="32"/>
        </w:rPr>
        <w:t>60</w:t>
      </w:r>
      <w:r w:rsidRPr="00EE5258">
        <w:rPr>
          <w:rFonts w:ascii="仿宋_GB2312" w:eastAsia="仿宋_GB2312" w:hint="eastAsia"/>
          <w:sz w:val="32"/>
          <w:szCs w:val="32"/>
        </w:rPr>
        <w:t>岁以下，驾龄不得低于8年，驾驶技术过硬，持有合格有效的机动车驾驶证，着装整洁，</w:t>
      </w:r>
      <w:r w:rsidRPr="00EE5258">
        <w:rPr>
          <w:rFonts w:ascii="仿宋_GB2312" w:eastAsia="仿宋_GB2312" w:hint="eastAsia"/>
          <w:sz w:val="32"/>
          <w:szCs w:val="32"/>
        </w:rPr>
        <w:lastRenderedPageBreak/>
        <w:t>服务态度好。因驾驶员违章造成的处罚由乙方自负。如造成交通事故，按照交管部门裁定及《中华人民共和国交通事故处理办法》进行处理。如因乙方驾驶员不合格或乙方驾驶员的过错给甲方或甲方人员造成损害的，甲方有权要求乙方进行赔偿。</w:t>
      </w:r>
    </w:p>
    <w:p w14:paraId="161A3F47" w14:textId="25E9AB65"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三、乙方保证自己有合法的资格从事客运业务，并在签订本</w:t>
      </w:r>
      <w:r w:rsidR="00626254">
        <w:rPr>
          <w:rFonts w:ascii="仿宋_GB2312" w:eastAsia="仿宋_GB2312" w:hint="eastAsia"/>
          <w:sz w:val="32"/>
          <w:szCs w:val="32"/>
        </w:rPr>
        <w:t>约定</w:t>
      </w:r>
      <w:r w:rsidRPr="00EE5258">
        <w:rPr>
          <w:rFonts w:ascii="仿宋_GB2312" w:eastAsia="仿宋_GB2312" w:hint="eastAsia"/>
          <w:sz w:val="32"/>
          <w:szCs w:val="32"/>
        </w:rPr>
        <w:t>时向甲方提供《法人证》、《营业执照》、《组织机构代码证》等有效证件的原件和复印件，原件由甲方确认后即还给乙方，复印件留给甲方。乙方必须确保向甲方所提供的车辆没有权属争议，没有权利瑕疵，能够自由使用和</w:t>
      </w:r>
      <w:r w:rsidR="002316A9">
        <w:rPr>
          <w:rFonts w:ascii="仿宋_GB2312" w:eastAsia="仿宋_GB2312" w:hint="eastAsia"/>
          <w:sz w:val="32"/>
          <w:szCs w:val="32"/>
        </w:rPr>
        <w:t>支配</w:t>
      </w:r>
      <w:r w:rsidRPr="00EE5258">
        <w:rPr>
          <w:rFonts w:ascii="仿宋_GB2312" w:eastAsia="仿宋_GB2312" w:hAnsi="仿宋_GB2312" w:cs="仿宋_GB2312" w:hint="eastAsia"/>
          <w:sz w:val="32"/>
          <w:szCs w:val="32"/>
        </w:rPr>
        <w:t>，性能良好，符合车辆安全行驶要求，</w:t>
      </w:r>
      <w:r w:rsidRPr="00EE5258">
        <w:rPr>
          <w:rFonts w:ascii="仿宋_GB2312" w:eastAsia="仿宋_GB2312" w:hint="eastAsia"/>
          <w:sz w:val="32"/>
          <w:szCs w:val="32"/>
        </w:rPr>
        <w:t>车容车貌整洁卫生。</w:t>
      </w:r>
    </w:p>
    <w:p w14:paraId="55648744" w14:textId="77777777"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四、乙方必须保证所提供的车辆所有证件手续完整齐全，必须按国家对客运车辆的相关规定购买各类车险，提供甲方验看，确保甲方乘坐人员的合法利益。</w:t>
      </w:r>
    </w:p>
    <w:p w14:paraId="1FB40EFD" w14:textId="77777777"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五、车辆使用过程中乙方及乙方驾驶人员有义务充分保证甲方乘坐人员的生命财产安全，使甲方或客人利益不受到损害。</w:t>
      </w:r>
    </w:p>
    <w:p w14:paraId="132A206C" w14:textId="5C8970AA" w:rsidR="00140A57"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六、乙方按时对出租的车辆进行检审维修和保养，保证车况随时处于良好状态。</w:t>
      </w:r>
    </w:p>
    <w:p w14:paraId="62AF5148" w14:textId="77777777" w:rsidR="002E269E" w:rsidRDefault="002E269E" w:rsidP="002B237B">
      <w:pPr>
        <w:ind w:firstLineChars="200" w:firstLine="640"/>
        <w:rPr>
          <w:rFonts w:ascii="仿宋_GB2312" w:eastAsia="仿宋_GB2312" w:hint="eastAsia"/>
          <w:sz w:val="32"/>
          <w:szCs w:val="32"/>
        </w:rPr>
      </w:pPr>
    </w:p>
    <w:p w14:paraId="46ED6EDF" w14:textId="2B91937D" w:rsidR="00140A57" w:rsidRPr="00EA3700" w:rsidRDefault="00140A57" w:rsidP="002316A9">
      <w:pPr>
        <w:jc w:val="center"/>
        <w:rPr>
          <w:rFonts w:ascii="黑体" w:eastAsia="黑体" w:hAnsi="黑体" w:hint="eastAsia"/>
          <w:b/>
          <w:bCs/>
          <w:sz w:val="32"/>
          <w:szCs w:val="32"/>
        </w:rPr>
      </w:pPr>
      <w:r w:rsidRPr="00EA3700">
        <w:rPr>
          <w:rFonts w:ascii="黑体" w:eastAsia="黑体" w:hAnsi="黑体" w:hint="eastAsia"/>
          <w:b/>
          <w:bCs/>
          <w:sz w:val="32"/>
          <w:szCs w:val="32"/>
        </w:rPr>
        <w:t>第六条</w:t>
      </w:r>
      <w:r w:rsidR="00EA3700" w:rsidRPr="00EA3700">
        <w:rPr>
          <w:rFonts w:ascii="黑体" w:eastAsia="黑体" w:hAnsi="黑体" w:hint="eastAsia"/>
          <w:b/>
          <w:bCs/>
          <w:sz w:val="32"/>
          <w:szCs w:val="32"/>
        </w:rPr>
        <w:t xml:space="preserve"> </w:t>
      </w:r>
      <w:r w:rsidRPr="00EA3700">
        <w:rPr>
          <w:rFonts w:ascii="黑体" w:eastAsia="黑体" w:hAnsi="黑体" w:hint="eastAsia"/>
          <w:b/>
          <w:bCs/>
          <w:sz w:val="32"/>
          <w:szCs w:val="32"/>
        </w:rPr>
        <w:t>违约贵任</w:t>
      </w:r>
    </w:p>
    <w:p w14:paraId="1DC33A41" w14:textId="32135595" w:rsidR="00140A57" w:rsidRDefault="00140A57" w:rsidP="002316A9">
      <w:pPr>
        <w:ind w:firstLineChars="200" w:firstLine="640"/>
        <w:rPr>
          <w:rFonts w:ascii="仿宋_GB2312" w:eastAsia="仿宋_GB2312" w:hint="eastAsia"/>
          <w:sz w:val="32"/>
          <w:szCs w:val="32"/>
        </w:rPr>
      </w:pPr>
      <w:r w:rsidRPr="00EE5258">
        <w:rPr>
          <w:rFonts w:ascii="仿宋_GB2312" w:eastAsia="仿宋_GB2312" w:hint="eastAsia"/>
          <w:sz w:val="32"/>
          <w:szCs w:val="32"/>
        </w:rPr>
        <w:t>任何一方违反本</w:t>
      </w:r>
      <w:r w:rsidR="00FD635E">
        <w:rPr>
          <w:rFonts w:ascii="仿宋_GB2312" w:eastAsia="仿宋_GB2312" w:hint="eastAsia"/>
          <w:sz w:val="32"/>
          <w:szCs w:val="32"/>
        </w:rPr>
        <w:t>约定</w:t>
      </w:r>
      <w:r w:rsidRPr="00EE5258">
        <w:rPr>
          <w:rFonts w:ascii="仿宋_GB2312" w:eastAsia="仿宋_GB2312" w:hint="eastAsia"/>
          <w:sz w:val="32"/>
          <w:szCs w:val="32"/>
        </w:rPr>
        <w:t>的任何一条约定</w:t>
      </w:r>
      <w:r w:rsidR="002316A9">
        <w:rPr>
          <w:rFonts w:ascii="仿宋_GB2312" w:eastAsia="仿宋_GB2312" w:hint="eastAsia"/>
          <w:sz w:val="32"/>
          <w:szCs w:val="32"/>
        </w:rPr>
        <w:t>均</w:t>
      </w:r>
      <w:r w:rsidRPr="00EE5258">
        <w:rPr>
          <w:rFonts w:ascii="仿宋_GB2312" w:eastAsia="仿宋_GB2312" w:hAnsi="仿宋_GB2312" w:cs="仿宋_GB2312" w:hint="eastAsia"/>
          <w:sz w:val="32"/>
          <w:szCs w:val="32"/>
        </w:rPr>
        <w:t>属违约，违约方</w:t>
      </w:r>
      <w:r w:rsidRPr="00EE5258">
        <w:rPr>
          <w:rFonts w:ascii="仿宋_GB2312" w:eastAsia="仿宋_GB2312" w:hAnsi="仿宋_GB2312" w:cs="仿宋_GB2312" w:hint="eastAsia"/>
          <w:sz w:val="32"/>
          <w:szCs w:val="32"/>
        </w:rPr>
        <w:lastRenderedPageBreak/>
        <w:t>除须向守约方</w:t>
      </w:r>
      <w:r w:rsidR="002316A9">
        <w:rPr>
          <w:rFonts w:ascii="仿宋_GB2312" w:eastAsia="仿宋_GB2312" w:hAnsi="仿宋_GB2312" w:cs="仿宋_GB2312" w:hint="eastAsia"/>
          <w:sz w:val="32"/>
          <w:szCs w:val="32"/>
        </w:rPr>
        <w:t>支付</w:t>
      </w:r>
      <w:r w:rsidRPr="00EE5258">
        <w:rPr>
          <w:rFonts w:ascii="仿宋_GB2312" w:eastAsia="仿宋_GB2312" w:hint="eastAsia"/>
          <w:sz w:val="32"/>
          <w:szCs w:val="32"/>
        </w:rPr>
        <w:t>1万元违约金外，给守约方造成经济损失的，还需照价赔偿损失，守约方并有权单方面解除本</w:t>
      </w:r>
      <w:r w:rsidR="00FD635E">
        <w:rPr>
          <w:rFonts w:ascii="仿宋_GB2312" w:eastAsia="仿宋_GB2312" w:hint="eastAsia"/>
          <w:sz w:val="32"/>
          <w:szCs w:val="32"/>
        </w:rPr>
        <w:t>约定</w:t>
      </w:r>
      <w:r w:rsidRPr="00EE5258">
        <w:rPr>
          <w:rFonts w:ascii="仿宋_GB2312" w:eastAsia="仿宋_GB2312" w:hint="eastAsia"/>
          <w:sz w:val="32"/>
          <w:szCs w:val="32"/>
        </w:rPr>
        <w:t>。同时，违约方还应赔偿守约方为实现债权所发生的全部费用（包括但不限于：诉讼费、律师费、保全费、公证费、误工费、差旅费等全部费用）。</w:t>
      </w:r>
    </w:p>
    <w:p w14:paraId="659E8FE6" w14:textId="77777777" w:rsidR="007B4835" w:rsidRPr="00EE5258" w:rsidRDefault="007B4835" w:rsidP="002316A9">
      <w:pPr>
        <w:ind w:firstLineChars="200" w:firstLine="640"/>
        <w:rPr>
          <w:rFonts w:ascii="仿宋_GB2312" w:eastAsia="仿宋_GB2312" w:hint="eastAsia"/>
          <w:sz w:val="32"/>
          <w:szCs w:val="32"/>
        </w:rPr>
      </w:pPr>
    </w:p>
    <w:p w14:paraId="0F0364EA" w14:textId="0AD3FAC1" w:rsidR="00140A57" w:rsidRPr="00EA3700" w:rsidRDefault="00140A57" w:rsidP="002316A9">
      <w:pPr>
        <w:jc w:val="center"/>
        <w:rPr>
          <w:rFonts w:ascii="黑体" w:eastAsia="黑体" w:hAnsi="黑体" w:hint="eastAsia"/>
          <w:b/>
          <w:bCs/>
          <w:sz w:val="32"/>
          <w:szCs w:val="32"/>
        </w:rPr>
      </w:pPr>
      <w:r w:rsidRPr="00EA3700">
        <w:rPr>
          <w:rFonts w:ascii="黑体" w:eastAsia="黑体" w:hAnsi="黑体" w:hint="eastAsia"/>
          <w:b/>
          <w:bCs/>
          <w:sz w:val="32"/>
          <w:szCs w:val="32"/>
        </w:rPr>
        <w:t>第七条</w:t>
      </w:r>
      <w:r w:rsidR="00EA3700" w:rsidRPr="00EA3700">
        <w:rPr>
          <w:rFonts w:ascii="黑体" w:eastAsia="黑体" w:hAnsi="黑体" w:hint="eastAsia"/>
          <w:b/>
          <w:bCs/>
          <w:sz w:val="32"/>
          <w:szCs w:val="32"/>
        </w:rPr>
        <w:t xml:space="preserve"> </w:t>
      </w:r>
      <w:r w:rsidRPr="00EA3700">
        <w:rPr>
          <w:rFonts w:ascii="黑体" w:eastAsia="黑体" w:hAnsi="黑体" w:hint="eastAsia"/>
          <w:b/>
          <w:bCs/>
          <w:sz w:val="32"/>
          <w:szCs w:val="32"/>
        </w:rPr>
        <w:t>特别约定</w:t>
      </w:r>
    </w:p>
    <w:p w14:paraId="1043303D" w14:textId="09EC4F3F" w:rsidR="00140A57" w:rsidRDefault="00140A57" w:rsidP="002316A9">
      <w:pPr>
        <w:ind w:firstLineChars="200" w:firstLine="640"/>
        <w:rPr>
          <w:rFonts w:ascii="仿宋_GB2312" w:eastAsia="仿宋_GB2312" w:hint="eastAsia"/>
          <w:sz w:val="32"/>
          <w:szCs w:val="32"/>
        </w:rPr>
      </w:pPr>
      <w:r w:rsidRPr="00EE5258">
        <w:rPr>
          <w:rFonts w:ascii="仿宋_GB2312" w:eastAsia="仿宋_GB2312" w:hint="eastAsia"/>
          <w:sz w:val="32"/>
          <w:szCs w:val="32"/>
        </w:rPr>
        <w:t>为保障甲方正常的工作秩序，在</w:t>
      </w:r>
      <w:r w:rsidR="00FD635E">
        <w:rPr>
          <w:rFonts w:ascii="仿宋_GB2312" w:eastAsia="仿宋_GB2312" w:hint="eastAsia"/>
          <w:sz w:val="32"/>
          <w:szCs w:val="32"/>
        </w:rPr>
        <w:t>约定</w:t>
      </w:r>
      <w:r w:rsidRPr="00EE5258">
        <w:rPr>
          <w:rFonts w:ascii="仿宋_GB2312" w:eastAsia="仿宋_GB2312" w:hint="eastAsia"/>
          <w:sz w:val="32"/>
          <w:szCs w:val="32"/>
        </w:rPr>
        <w:t>履行期间，若双方因某一具体租车事宜发生争议，在处理争议期间，乙方不得以争议为由拒绝派车或中途停止租车服务，否则乙方构成根本违约，甲方有权随时解除本</w:t>
      </w:r>
      <w:r w:rsidR="00FD635E">
        <w:rPr>
          <w:rFonts w:ascii="仿宋_GB2312" w:eastAsia="仿宋_GB2312" w:hint="eastAsia"/>
          <w:sz w:val="32"/>
          <w:szCs w:val="32"/>
        </w:rPr>
        <w:t>约定</w:t>
      </w:r>
      <w:r w:rsidRPr="00EE5258">
        <w:rPr>
          <w:rFonts w:ascii="仿宋_GB2312" w:eastAsia="仿宋_GB2312" w:hint="eastAsia"/>
          <w:sz w:val="32"/>
          <w:szCs w:val="32"/>
        </w:rPr>
        <w:t>，乙方除支付5万元违约金外，还应赔偿给甲方所造成的全部损失。</w:t>
      </w:r>
    </w:p>
    <w:p w14:paraId="7C9E55B8" w14:textId="77777777" w:rsidR="007B4835" w:rsidRDefault="007B4835" w:rsidP="002316A9">
      <w:pPr>
        <w:ind w:firstLineChars="200" w:firstLine="640"/>
        <w:rPr>
          <w:rFonts w:ascii="仿宋_GB2312" w:eastAsia="仿宋_GB2312" w:hint="eastAsia"/>
          <w:sz w:val="32"/>
          <w:szCs w:val="32"/>
        </w:rPr>
      </w:pPr>
    </w:p>
    <w:p w14:paraId="614B7192" w14:textId="01477783" w:rsidR="00140A57" w:rsidRPr="00EA3700" w:rsidRDefault="00140A57" w:rsidP="002316A9">
      <w:pPr>
        <w:jc w:val="center"/>
        <w:rPr>
          <w:rFonts w:ascii="黑体" w:eastAsia="黑体" w:hAnsi="黑体" w:hint="eastAsia"/>
          <w:b/>
          <w:bCs/>
          <w:sz w:val="32"/>
          <w:szCs w:val="32"/>
        </w:rPr>
      </w:pPr>
      <w:r w:rsidRPr="00EA3700">
        <w:rPr>
          <w:rFonts w:ascii="黑体" w:eastAsia="黑体" w:hAnsi="黑体" w:hint="eastAsia"/>
          <w:b/>
          <w:bCs/>
          <w:sz w:val="32"/>
          <w:szCs w:val="32"/>
        </w:rPr>
        <w:t>第八条</w:t>
      </w:r>
      <w:r w:rsidR="00EA3700" w:rsidRPr="00EA3700">
        <w:rPr>
          <w:rFonts w:ascii="黑体" w:eastAsia="黑体" w:hAnsi="黑体" w:hint="eastAsia"/>
          <w:b/>
          <w:bCs/>
          <w:sz w:val="32"/>
          <w:szCs w:val="32"/>
        </w:rPr>
        <w:t xml:space="preserve"> </w:t>
      </w:r>
      <w:r w:rsidRPr="00EA3700">
        <w:rPr>
          <w:rFonts w:ascii="黑体" w:eastAsia="黑体" w:hAnsi="黑体" w:hint="eastAsia"/>
          <w:b/>
          <w:bCs/>
          <w:sz w:val="32"/>
          <w:szCs w:val="32"/>
        </w:rPr>
        <w:t>争议的解决</w:t>
      </w:r>
    </w:p>
    <w:p w14:paraId="2650E673" w14:textId="1351712F" w:rsidR="00140A57" w:rsidRDefault="00140A57" w:rsidP="002316A9">
      <w:pPr>
        <w:ind w:firstLineChars="200" w:firstLine="640"/>
        <w:rPr>
          <w:rFonts w:ascii="仿宋_GB2312" w:eastAsia="仿宋_GB2312" w:hint="eastAsia"/>
          <w:sz w:val="32"/>
          <w:szCs w:val="32"/>
        </w:rPr>
      </w:pPr>
      <w:r w:rsidRPr="00EE5258">
        <w:rPr>
          <w:rFonts w:ascii="仿宋_GB2312" w:eastAsia="仿宋_GB2312" w:hint="eastAsia"/>
          <w:sz w:val="32"/>
          <w:szCs w:val="32"/>
        </w:rPr>
        <w:t>甲、乙双方如因履行本</w:t>
      </w:r>
      <w:r w:rsidR="00FD635E">
        <w:rPr>
          <w:rFonts w:ascii="仿宋_GB2312" w:eastAsia="仿宋_GB2312" w:hint="eastAsia"/>
          <w:sz w:val="32"/>
          <w:szCs w:val="32"/>
        </w:rPr>
        <w:t>约定</w:t>
      </w:r>
      <w:r w:rsidRPr="00EE5258">
        <w:rPr>
          <w:rFonts w:ascii="仿宋_GB2312" w:eastAsia="仿宋_GB2312" w:hint="eastAsia"/>
          <w:sz w:val="32"/>
          <w:szCs w:val="32"/>
        </w:rPr>
        <w:t>发生争议，应协商解决；协商不成时，任何一方均可向有管辖权的人民法院起诉。</w:t>
      </w:r>
    </w:p>
    <w:p w14:paraId="08A59FA6" w14:textId="77777777" w:rsidR="007B4835" w:rsidRPr="007B4835" w:rsidRDefault="007B4835" w:rsidP="002316A9">
      <w:pPr>
        <w:ind w:firstLineChars="200" w:firstLine="640"/>
        <w:rPr>
          <w:rFonts w:ascii="仿宋_GB2312" w:eastAsia="仿宋_GB2312" w:hint="eastAsia"/>
          <w:sz w:val="32"/>
          <w:szCs w:val="32"/>
        </w:rPr>
      </w:pPr>
    </w:p>
    <w:p w14:paraId="54EA5CEC" w14:textId="2DC09550" w:rsidR="00140A57" w:rsidRPr="00EA3700" w:rsidRDefault="00140A57" w:rsidP="002316A9">
      <w:pPr>
        <w:jc w:val="center"/>
        <w:rPr>
          <w:rFonts w:ascii="黑体" w:eastAsia="黑体" w:hAnsi="黑体" w:hint="eastAsia"/>
          <w:b/>
          <w:bCs/>
          <w:sz w:val="32"/>
          <w:szCs w:val="32"/>
        </w:rPr>
      </w:pPr>
      <w:r w:rsidRPr="00EA3700">
        <w:rPr>
          <w:rFonts w:ascii="黑体" w:eastAsia="黑体" w:hAnsi="黑体" w:hint="eastAsia"/>
          <w:b/>
          <w:bCs/>
          <w:sz w:val="32"/>
          <w:szCs w:val="32"/>
        </w:rPr>
        <w:t>第九条</w:t>
      </w:r>
      <w:r w:rsidR="00EA3700" w:rsidRPr="00EA3700">
        <w:rPr>
          <w:rFonts w:ascii="黑体" w:eastAsia="黑体" w:hAnsi="黑体" w:hint="eastAsia"/>
          <w:b/>
          <w:bCs/>
          <w:sz w:val="32"/>
          <w:szCs w:val="32"/>
        </w:rPr>
        <w:t xml:space="preserve"> </w:t>
      </w:r>
      <w:r w:rsidRPr="00EA3700">
        <w:rPr>
          <w:rFonts w:ascii="黑体" w:eastAsia="黑体" w:hAnsi="黑体" w:hint="eastAsia"/>
          <w:b/>
          <w:bCs/>
          <w:sz w:val="32"/>
          <w:szCs w:val="32"/>
        </w:rPr>
        <w:t>协议文本</w:t>
      </w:r>
    </w:p>
    <w:p w14:paraId="3DFBBDB9" w14:textId="290AA3B0" w:rsidR="00444272" w:rsidRDefault="00140A57" w:rsidP="00626254">
      <w:pPr>
        <w:ind w:firstLineChars="200" w:firstLine="640"/>
        <w:rPr>
          <w:rFonts w:ascii="仿宋_GB2312" w:eastAsia="仿宋_GB2312" w:hint="eastAsia"/>
          <w:sz w:val="32"/>
          <w:szCs w:val="32"/>
        </w:rPr>
      </w:pPr>
      <w:r w:rsidRPr="00EE5258">
        <w:rPr>
          <w:rFonts w:ascii="仿宋_GB2312" w:eastAsia="仿宋_GB2312" w:hint="eastAsia"/>
          <w:sz w:val="32"/>
          <w:szCs w:val="32"/>
        </w:rPr>
        <w:t>本</w:t>
      </w:r>
      <w:r w:rsidR="00FD635E">
        <w:rPr>
          <w:rFonts w:ascii="仿宋_GB2312" w:eastAsia="仿宋_GB2312" w:hint="eastAsia"/>
          <w:sz w:val="32"/>
          <w:szCs w:val="32"/>
        </w:rPr>
        <w:t>约定</w:t>
      </w:r>
      <w:r w:rsidRPr="00EE5258">
        <w:rPr>
          <w:rFonts w:ascii="仿宋_GB2312" w:eastAsia="仿宋_GB2312" w:hint="eastAsia"/>
          <w:sz w:val="32"/>
          <w:szCs w:val="32"/>
        </w:rPr>
        <w:t>自双方签字盖章后生效，</w:t>
      </w:r>
      <w:r w:rsidR="00FD635E">
        <w:rPr>
          <w:rFonts w:ascii="仿宋_GB2312" w:eastAsia="仿宋_GB2312" w:hint="eastAsia"/>
          <w:sz w:val="32"/>
          <w:szCs w:val="32"/>
        </w:rPr>
        <w:t>约定</w:t>
      </w:r>
      <w:r w:rsidRPr="00EE5258">
        <w:rPr>
          <w:rFonts w:ascii="仿宋_GB2312" w:eastAsia="仿宋_GB2312" w:hint="eastAsia"/>
          <w:sz w:val="32"/>
          <w:szCs w:val="32"/>
        </w:rPr>
        <w:t>附件与本</w:t>
      </w:r>
      <w:r w:rsidR="00FD635E">
        <w:rPr>
          <w:rFonts w:ascii="仿宋_GB2312" w:eastAsia="仿宋_GB2312" w:hint="eastAsia"/>
          <w:sz w:val="32"/>
          <w:szCs w:val="32"/>
        </w:rPr>
        <w:t>约定</w:t>
      </w:r>
      <w:r w:rsidRPr="00EE5258">
        <w:rPr>
          <w:rFonts w:ascii="仿宋_GB2312" w:eastAsia="仿宋_GB2312" w:hint="eastAsia"/>
          <w:sz w:val="32"/>
          <w:szCs w:val="32"/>
        </w:rPr>
        <w:t>具有同等效</w:t>
      </w:r>
      <w:r w:rsidR="00444272">
        <w:rPr>
          <w:rFonts w:ascii="仿宋_GB2312" w:eastAsia="仿宋_GB2312" w:hint="eastAsia"/>
          <w:sz w:val="32"/>
          <w:szCs w:val="32"/>
        </w:rPr>
        <w:t>力。本</w:t>
      </w:r>
      <w:r w:rsidR="00626254">
        <w:rPr>
          <w:rFonts w:ascii="仿宋_GB2312" w:eastAsia="仿宋_GB2312" w:hint="eastAsia"/>
          <w:sz w:val="32"/>
          <w:szCs w:val="32"/>
        </w:rPr>
        <w:t>约定</w:t>
      </w:r>
      <w:r w:rsidR="00444272">
        <w:rPr>
          <w:rFonts w:ascii="仿宋_GB2312" w:eastAsia="仿宋_GB2312" w:hint="eastAsia"/>
          <w:sz w:val="32"/>
          <w:szCs w:val="32"/>
        </w:rPr>
        <w:t>一式</w:t>
      </w:r>
      <w:r w:rsidR="002E269E">
        <w:rPr>
          <w:rFonts w:ascii="仿宋_GB2312" w:eastAsia="仿宋_GB2312" w:hint="eastAsia"/>
          <w:sz w:val="32"/>
          <w:szCs w:val="32"/>
        </w:rPr>
        <w:t>两份</w:t>
      </w:r>
      <w:r w:rsidR="00444272">
        <w:rPr>
          <w:rFonts w:ascii="仿宋_GB2312" w:eastAsia="仿宋_GB2312" w:hint="eastAsia"/>
          <w:sz w:val="32"/>
          <w:szCs w:val="32"/>
        </w:rPr>
        <w:t>，甲乙双方各执</w:t>
      </w:r>
      <w:r w:rsidR="002E269E">
        <w:rPr>
          <w:rFonts w:ascii="仿宋_GB2312" w:eastAsia="仿宋_GB2312" w:hint="eastAsia"/>
          <w:sz w:val="32"/>
          <w:szCs w:val="32"/>
        </w:rPr>
        <w:t>一</w:t>
      </w:r>
      <w:r w:rsidR="00444272">
        <w:rPr>
          <w:rFonts w:ascii="仿宋_GB2312" w:eastAsia="仿宋_GB2312" w:hint="eastAsia"/>
          <w:sz w:val="32"/>
          <w:szCs w:val="32"/>
        </w:rPr>
        <w:t>份。</w:t>
      </w:r>
    </w:p>
    <w:p w14:paraId="118EE4A4" w14:textId="50484DC1" w:rsidR="005E496D" w:rsidRDefault="00140A57" w:rsidP="00570F1D">
      <w:pPr>
        <w:ind w:firstLineChars="200" w:firstLine="640"/>
        <w:rPr>
          <w:rFonts w:ascii="仿宋_GB2312" w:eastAsia="仿宋_GB2312"/>
          <w:sz w:val="32"/>
          <w:szCs w:val="32"/>
        </w:rPr>
      </w:pPr>
      <w:r w:rsidRPr="00EE5258">
        <w:rPr>
          <w:rFonts w:ascii="仿宋_GB2312" w:eastAsia="仿宋_GB2312" w:hint="eastAsia"/>
          <w:sz w:val="32"/>
          <w:szCs w:val="32"/>
        </w:rPr>
        <w:t>本</w:t>
      </w:r>
      <w:r w:rsidR="00FD635E">
        <w:rPr>
          <w:rFonts w:ascii="仿宋_GB2312" w:eastAsia="仿宋_GB2312" w:hint="eastAsia"/>
          <w:sz w:val="32"/>
          <w:szCs w:val="32"/>
        </w:rPr>
        <w:t>约定</w:t>
      </w:r>
      <w:r w:rsidRPr="00EE5258">
        <w:rPr>
          <w:rFonts w:ascii="仿宋_GB2312" w:eastAsia="仿宋_GB2312" w:hint="eastAsia"/>
          <w:sz w:val="32"/>
          <w:szCs w:val="32"/>
        </w:rPr>
        <w:t>未尽事宜由双方友好协商解决，协商形成的文件作为本</w:t>
      </w:r>
      <w:r w:rsidR="00FD635E">
        <w:rPr>
          <w:rFonts w:ascii="仿宋_GB2312" w:eastAsia="仿宋_GB2312" w:hint="eastAsia"/>
          <w:sz w:val="32"/>
          <w:szCs w:val="32"/>
        </w:rPr>
        <w:t>约定</w:t>
      </w:r>
      <w:r w:rsidRPr="00EE5258">
        <w:rPr>
          <w:rFonts w:ascii="仿宋_GB2312" w:eastAsia="仿宋_GB2312" w:hint="eastAsia"/>
          <w:sz w:val="32"/>
          <w:szCs w:val="32"/>
        </w:rPr>
        <w:t>的补充</w:t>
      </w:r>
      <w:r w:rsidR="00FD635E">
        <w:rPr>
          <w:rFonts w:ascii="仿宋_GB2312" w:eastAsia="仿宋_GB2312" w:hint="eastAsia"/>
          <w:sz w:val="32"/>
          <w:szCs w:val="32"/>
        </w:rPr>
        <w:t>约定</w:t>
      </w:r>
      <w:r w:rsidRPr="00EE5258">
        <w:rPr>
          <w:rFonts w:ascii="仿宋_GB2312" w:eastAsia="仿宋_GB2312" w:hint="eastAsia"/>
          <w:sz w:val="32"/>
          <w:szCs w:val="32"/>
        </w:rPr>
        <w:t>，与本</w:t>
      </w:r>
      <w:r w:rsidR="00FD635E">
        <w:rPr>
          <w:rFonts w:ascii="仿宋_GB2312" w:eastAsia="仿宋_GB2312" w:hint="eastAsia"/>
          <w:sz w:val="32"/>
          <w:szCs w:val="32"/>
        </w:rPr>
        <w:t>约定</w:t>
      </w:r>
      <w:r w:rsidR="001E02DD">
        <w:rPr>
          <w:rFonts w:ascii="仿宋_GB2312" w:eastAsia="仿宋_GB2312" w:hint="eastAsia"/>
          <w:sz w:val="32"/>
          <w:szCs w:val="32"/>
        </w:rPr>
        <w:t>具有</w:t>
      </w:r>
      <w:r w:rsidRPr="00EE5258">
        <w:rPr>
          <w:rFonts w:ascii="仿宋_GB2312" w:eastAsia="仿宋_GB2312" w:hint="eastAsia"/>
          <w:sz w:val="32"/>
          <w:szCs w:val="32"/>
        </w:rPr>
        <w:t>同等法律效力。</w:t>
      </w:r>
    </w:p>
    <w:p w14:paraId="1925570D" w14:textId="77777777" w:rsidR="001B5F07" w:rsidRPr="001B5F07" w:rsidRDefault="001B5F07" w:rsidP="001B5F07">
      <w:pPr>
        <w:ind w:firstLineChars="200" w:firstLine="643"/>
        <w:jc w:val="center"/>
        <w:rPr>
          <w:rFonts w:ascii="黑体" w:eastAsia="黑体" w:hAnsi="黑体" w:hint="eastAsia"/>
          <w:b/>
          <w:bCs/>
          <w:sz w:val="32"/>
          <w:szCs w:val="32"/>
        </w:rPr>
      </w:pPr>
      <w:r w:rsidRPr="001B5F07">
        <w:rPr>
          <w:rFonts w:ascii="黑体" w:eastAsia="黑体" w:hAnsi="黑体" w:hint="eastAsia"/>
          <w:b/>
          <w:bCs/>
          <w:sz w:val="32"/>
          <w:szCs w:val="32"/>
        </w:rPr>
        <w:lastRenderedPageBreak/>
        <w:t>第十条 保密义务</w:t>
      </w:r>
    </w:p>
    <w:p w14:paraId="600865FF" w14:textId="48895A99" w:rsidR="001B5F07" w:rsidRPr="00EE5258" w:rsidRDefault="001B5F07" w:rsidP="001B5F07">
      <w:pPr>
        <w:ind w:firstLineChars="200" w:firstLine="640"/>
        <w:rPr>
          <w:rFonts w:ascii="仿宋_GB2312" w:eastAsia="仿宋_GB2312" w:hint="eastAsia"/>
          <w:sz w:val="32"/>
          <w:szCs w:val="32"/>
        </w:rPr>
      </w:pPr>
      <w:r w:rsidRPr="001B5F07">
        <w:rPr>
          <w:rFonts w:ascii="仿宋_GB2312" w:eastAsia="仿宋_GB2312" w:hint="eastAsia"/>
          <w:sz w:val="32"/>
          <w:szCs w:val="32"/>
        </w:rPr>
        <w:t>乙方及其驾驶员在提供服务过程中知悉的甲方行程安排、人员信息、会议内容及其他非公开信息，均负有保密义务，不得向任何第三方泄露，亦不得用于本合同目的之外的任何用途。如乙方违反保密义务，应向甲方支付违约金1万元，若违约金不足以弥补甲方实际损失的，甲方有权要求乙方赔偿全部实际损失。</w:t>
      </w:r>
    </w:p>
    <w:tbl>
      <w:tblPr>
        <w:tblStyle w:val="a3"/>
        <w:tblpPr w:leftFromText="180" w:rightFromText="180" w:vertAnchor="page" w:horzAnchor="margin" w:tblpXSpec="center" w:tblpY="6171"/>
        <w:tblW w:w="9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2396"/>
        <w:gridCol w:w="2396"/>
        <w:gridCol w:w="2396"/>
      </w:tblGrid>
      <w:tr w:rsidR="005E496D" w14:paraId="6125C47F" w14:textId="77777777" w:rsidTr="00805FAE">
        <w:trPr>
          <w:trHeight w:val="1423"/>
        </w:trPr>
        <w:tc>
          <w:tcPr>
            <w:tcW w:w="2396" w:type="dxa"/>
            <w:vAlign w:val="bottom"/>
          </w:tcPr>
          <w:p w14:paraId="1E8F8715" w14:textId="77777777" w:rsidR="005E496D" w:rsidRDefault="005E496D" w:rsidP="00805FAE">
            <w:pPr>
              <w:rPr>
                <w:rFonts w:ascii="仿宋_GB2312" w:eastAsia="仿宋_GB2312" w:hint="eastAsia"/>
                <w:sz w:val="32"/>
                <w:szCs w:val="32"/>
              </w:rPr>
            </w:pPr>
            <w:r>
              <w:rPr>
                <w:rFonts w:ascii="仿宋_GB2312" w:eastAsia="仿宋_GB2312" w:hint="eastAsia"/>
                <w:sz w:val="32"/>
                <w:szCs w:val="32"/>
              </w:rPr>
              <w:t>承租方（签章）：</w:t>
            </w:r>
          </w:p>
        </w:tc>
        <w:tc>
          <w:tcPr>
            <w:tcW w:w="2396" w:type="dxa"/>
            <w:tcBorders>
              <w:bottom w:val="single" w:sz="4" w:space="0" w:color="auto"/>
            </w:tcBorders>
            <w:vAlign w:val="bottom"/>
          </w:tcPr>
          <w:p w14:paraId="033DEBFA" w14:textId="77777777" w:rsidR="005E496D" w:rsidRDefault="005E496D" w:rsidP="00805FAE">
            <w:pPr>
              <w:rPr>
                <w:rFonts w:ascii="仿宋_GB2312" w:eastAsia="仿宋_GB2312" w:hint="eastAsia"/>
                <w:sz w:val="32"/>
                <w:szCs w:val="32"/>
              </w:rPr>
            </w:pPr>
          </w:p>
        </w:tc>
        <w:tc>
          <w:tcPr>
            <w:tcW w:w="2396" w:type="dxa"/>
            <w:vAlign w:val="bottom"/>
          </w:tcPr>
          <w:p w14:paraId="799283E6" w14:textId="77777777" w:rsidR="005E496D" w:rsidRDefault="005E496D" w:rsidP="00805FAE">
            <w:pPr>
              <w:rPr>
                <w:rFonts w:ascii="仿宋_GB2312" w:eastAsia="仿宋_GB2312" w:hint="eastAsia"/>
                <w:sz w:val="32"/>
                <w:szCs w:val="32"/>
              </w:rPr>
            </w:pPr>
            <w:r>
              <w:rPr>
                <w:rFonts w:ascii="仿宋_GB2312" w:eastAsia="仿宋_GB2312" w:hint="eastAsia"/>
                <w:sz w:val="32"/>
                <w:szCs w:val="32"/>
              </w:rPr>
              <w:t>出租方（签章）：</w:t>
            </w:r>
          </w:p>
        </w:tc>
        <w:tc>
          <w:tcPr>
            <w:tcW w:w="2396" w:type="dxa"/>
            <w:tcBorders>
              <w:bottom w:val="single" w:sz="4" w:space="0" w:color="auto"/>
            </w:tcBorders>
            <w:vAlign w:val="bottom"/>
          </w:tcPr>
          <w:p w14:paraId="04DB0399" w14:textId="77777777" w:rsidR="005E496D" w:rsidRDefault="005E496D" w:rsidP="00805FAE">
            <w:pPr>
              <w:rPr>
                <w:rFonts w:ascii="仿宋_GB2312" w:eastAsia="仿宋_GB2312" w:hint="eastAsia"/>
                <w:sz w:val="32"/>
                <w:szCs w:val="32"/>
              </w:rPr>
            </w:pPr>
          </w:p>
        </w:tc>
      </w:tr>
      <w:tr w:rsidR="005E496D" w14:paraId="5DACFD8C" w14:textId="77777777" w:rsidTr="00805FAE">
        <w:trPr>
          <w:trHeight w:val="1423"/>
        </w:trPr>
        <w:tc>
          <w:tcPr>
            <w:tcW w:w="2396" w:type="dxa"/>
            <w:vAlign w:val="bottom"/>
          </w:tcPr>
          <w:p w14:paraId="00F013A8" w14:textId="77777777" w:rsidR="005E496D" w:rsidRDefault="005E496D" w:rsidP="00805FAE">
            <w:pPr>
              <w:rPr>
                <w:rFonts w:ascii="仿宋_GB2312" w:eastAsia="仿宋_GB2312" w:hint="eastAsia"/>
                <w:sz w:val="32"/>
                <w:szCs w:val="32"/>
              </w:rPr>
            </w:pPr>
            <w:r>
              <w:rPr>
                <w:rFonts w:ascii="仿宋_GB2312" w:eastAsia="仿宋_GB2312" w:hint="eastAsia"/>
                <w:sz w:val="32"/>
                <w:szCs w:val="32"/>
              </w:rPr>
              <w:t>法人（签章）：</w:t>
            </w:r>
          </w:p>
        </w:tc>
        <w:tc>
          <w:tcPr>
            <w:tcW w:w="2396" w:type="dxa"/>
            <w:tcBorders>
              <w:top w:val="single" w:sz="4" w:space="0" w:color="auto"/>
              <w:bottom w:val="single" w:sz="4" w:space="0" w:color="auto"/>
            </w:tcBorders>
            <w:vAlign w:val="bottom"/>
          </w:tcPr>
          <w:p w14:paraId="152ECD81" w14:textId="77777777" w:rsidR="005E496D" w:rsidRDefault="005E496D" w:rsidP="00805FAE">
            <w:pPr>
              <w:rPr>
                <w:rFonts w:ascii="仿宋_GB2312" w:eastAsia="仿宋_GB2312" w:hint="eastAsia"/>
                <w:sz w:val="32"/>
                <w:szCs w:val="32"/>
              </w:rPr>
            </w:pPr>
          </w:p>
        </w:tc>
        <w:tc>
          <w:tcPr>
            <w:tcW w:w="2396" w:type="dxa"/>
            <w:vAlign w:val="bottom"/>
          </w:tcPr>
          <w:p w14:paraId="3F8E8D8E" w14:textId="77777777" w:rsidR="005E496D" w:rsidRDefault="005E496D" w:rsidP="00805FAE">
            <w:pPr>
              <w:rPr>
                <w:rFonts w:ascii="仿宋_GB2312" w:eastAsia="仿宋_GB2312" w:hint="eastAsia"/>
                <w:sz w:val="32"/>
                <w:szCs w:val="32"/>
              </w:rPr>
            </w:pPr>
            <w:r>
              <w:rPr>
                <w:rFonts w:ascii="仿宋_GB2312" w:eastAsia="仿宋_GB2312" w:hint="eastAsia"/>
                <w:sz w:val="32"/>
                <w:szCs w:val="32"/>
              </w:rPr>
              <w:t>法人（签章）：</w:t>
            </w:r>
          </w:p>
        </w:tc>
        <w:tc>
          <w:tcPr>
            <w:tcW w:w="2396" w:type="dxa"/>
            <w:tcBorders>
              <w:top w:val="single" w:sz="4" w:space="0" w:color="auto"/>
              <w:bottom w:val="single" w:sz="4" w:space="0" w:color="auto"/>
            </w:tcBorders>
            <w:vAlign w:val="bottom"/>
          </w:tcPr>
          <w:p w14:paraId="5AD94EB3" w14:textId="77777777" w:rsidR="005E496D" w:rsidRDefault="005E496D" w:rsidP="00805FAE">
            <w:pPr>
              <w:rPr>
                <w:rFonts w:ascii="仿宋_GB2312" w:eastAsia="仿宋_GB2312" w:hint="eastAsia"/>
                <w:sz w:val="32"/>
                <w:szCs w:val="32"/>
              </w:rPr>
            </w:pPr>
          </w:p>
        </w:tc>
      </w:tr>
      <w:tr w:rsidR="005E496D" w14:paraId="612A2D2C" w14:textId="77777777" w:rsidTr="00805FAE">
        <w:trPr>
          <w:trHeight w:val="1423"/>
        </w:trPr>
        <w:tc>
          <w:tcPr>
            <w:tcW w:w="2396" w:type="dxa"/>
            <w:vAlign w:val="bottom"/>
          </w:tcPr>
          <w:p w14:paraId="5087B980" w14:textId="77777777" w:rsidR="005E496D" w:rsidRDefault="005E496D" w:rsidP="00805FAE">
            <w:pPr>
              <w:rPr>
                <w:rFonts w:ascii="仿宋_GB2312" w:eastAsia="仿宋_GB2312" w:hint="eastAsia"/>
                <w:sz w:val="32"/>
                <w:szCs w:val="32"/>
              </w:rPr>
            </w:pPr>
            <w:r>
              <w:rPr>
                <w:rFonts w:ascii="仿宋_GB2312" w:eastAsia="仿宋_GB2312" w:hint="eastAsia"/>
                <w:sz w:val="32"/>
                <w:szCs w:val="32"/>
              </w:rPr>
              <w:t>经办人（签字）：</w:t>
            </w:r>
          </w:p>
        </w:tc>
        <w:tc>
          <w:tcPr>
            <w:tcW w:w="2396" w:type="dxa"/>
            <w:tcBorders>
              <w:top w:val="single" w:sz="4" w:space="0" w:color="auto"/>
              <w:bottom w:val="single" w:sz="4" w:space="0" w:color="auto"/>
            </w:tcBorders>
            <w:vAlign w:val="bottom"/>
          </w:tcPr>
          <w:p w14:paraId="01E454F2" w14:textId="77777777" w:rsidR="005E496D" w:rsidRDefault="005E496D" w:rsidP="00805FAE">
            <w:pPr>
              <w:rPr>
                <w:rFonts w:ascii="仿宋_GB2312" w:eastAsia="仿宋_GB2312" w:hint="eastAsia"/>
                <w:sz w:val="32"/>
                <w:szCs w:val="32"/>
              </w:rPr>
            </w:pPr>
          </w:p>
        </w:tc>
        <w:tc>
          <w:tcPr>
            <w:tcW w:w="2396" w:type="dxa"/>
            <w:vAlign w:val="bottom"/>
          </w:tcPr>
          <w:p w14:paraId="2F9B7B8A" w14:textId="77777777" w:rsidR="005E496D" w:rsidRDefault="005E496D" w:rsidP="00805FAE">
            <w:pPr>
              <w:rPr>
                <w:rFonts w:ascii="仿宋_GB2312" w:eastAsia="仿宋_GB2312" w:hint="eastAsia"/>
                <w:sz w:val="32"/>
                <w:szCs w:val="32"/>
              </w:rPr>
            </w:pPr>
            <w:r>
              <w:rPr>
                <w:rFonts w:ascii="仿宋_GB2312" w:eastAsia="仿宋_GB2312" w:hint="eastAsia"/>
                <w:sz w:val="32"/>
                <w:szCs w:val="32"/>
              </w:rPr>
              <w:t>经办人（签字）：</w:t>
            </w:r>
          </w:p>
        </w:tc>
        <w:tc>
          <w:tcPr>
            <w:tcW w:w="2396" w:type="dxa"/>
            <w:tcBorders>
              <w:top w:val="single" w:sz="4" w:space="0" w:color="auto"/>
              <w:bottom w:val="single" w:sz="4" w:space="0" w:color="auto"/>
            </w:tcBorders>
            <w:vAlign w:val="bottom"/>
          </w:tcPr>
          <w:p w14:paraId="7ADF3CBE" w14:textId="77777777" w:rsidR="005E496D" w:rsidRDefault="005E496D" w:rsidP="00805FAE">
            <w:pPr>
              <w:rPr>
                <w:rFonts w:ascii="仿宋_GB2312" w:eastAsia="仿宋_GB2312" w:hint="eastAsia"/>
                <w:sz w:val="32"/>
                <w:szCs w:val="32"/>
              </w:rPr>
            </w:pPr>
          </w:p>
        </w:tc>
      </w:tr>
      <w:tr w:rsidR="005E496D" w14:paraId="42C0286D" w14:textId="77777777" w:rsidTr="00805FAE">
        <w:trPr>
          <w:trHeight w:val="1423"/>
        </w:trPr>
        <w:tc>
          <w:tcPr>
            <w:tcW w:w="2396" w:type="dxa"/>
            <w:vAlign w:val="bottom"/>
          </w:tcPr>
          <w:p w14:paraId="2A13DD68" w14:textId="77777777" w:rsidR="005E496D" w:rsidRDefault="005E496D" w:rsidP="00805FAE">
            <w:pPr>
              <w:rPr>
                <w:rFonts w:ascii="仿宋_GB2312" w:eastAsia="仿宋_GB2312" w:hint="eastAsia"/>
                <w:sz w:val="32"/>
                <w:szCs w:val="32"/>
              </w:rPr>
            </w:pPr>
            <w:r>
              <w:rPr>
                <w:rFonts w:ascii="仿宋_GB2312" w:eastAsia="仿宋_GB2312" w:hint="eastAsia"/>
                <w:sz w:val="32"/>
                <w:szCs w:val="32"/>
              </w:rPr>
              <w:t>签订日期：</w:t>
            </w:r>
          </w:p>
        </w:tc>
        <w:tc>
          <w:tcPr>
            <w:tcW w:w="7188" w:type="dxa"/>
            <w:gridSpan w:val="3"/>
            <w:vAlign w:val="bottom"/>
          </w:tcPr>
          <w:p w14:paraId="5721B240" w14:textId="77777777" w:rsidR="005E496D" w:rsidRDefault="005E496D" w:rsidP="00805FAE">
            <w:pPr>
              <w:rPr>
                <w:rFonts w:ascii="仿宋_GB2312" w:eastAsia="仿宋_GB2312" w:hint="eastAsia"/>
                <w:sz w:val="32"/>
                <w:szCs w:val="32"/>
              </w:rPr>
            </w:pPr>
          </w:p>
        </w:tc>
      </w:tr>
    </w:tbl>
    <w:p w14:paraId="6B3961F4" w14:textId="2C5BFB96" w:rsidR="007B4835" w:rsidRDefault="007B4835" w:rsidP="006D09E5">
      <w:pPr>
        <w:rPr>
          <w:rFonts w:ascii="仿宋_GB2312" w:eastAsia="仿宋_GB2312" w:hint="eastAsia"/>
          <w:sz w:val="32"/>
          <w:szCs w:val="32"/>
        </w:rPr>
        <w:sectPr w:rsidR="007B4835">
          <w:pgSz w:w="11906" w:h="16838"/>
          <w:pgMar w:top="1440" w:right="1800" w:bottom="1440" w:left="1800" w:header="851" w:footer="992" w:gutter="0"/>
          <w:cols w:space="425"/>
          <w:docGrid w:type="lines" w:linePitch="312"/>
        </w:sectPr>
      </w:pPr>
    </w:p>
    <w:p w14:paraId="1A9B2E3A" w14:textId="77777777" w:rsidR="007B4835" w:rsidRPr="007B4835" w:rsidRDefault="007B4835" w:rsidP="00570F1D">
      <w:pPr>
        <w:rPr>
          <w:rFonts w:ascii="仿宋_GB2312" w:eastAsia="仿宋_GB2312" w:hint="eastAsia"/>
          <w:sz w:val="32"/>
          <w:szCs w:val="32"/>
        </w:rPr>
      </w:pPr>
    </w:p>
    <w:sectPr w:rsidR="007B4835" w:rsidRPr="007B4835" w:rsidSect="007B48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AB85A" w14:textId="77777777" w:rsidR="00C26D76" w:rsidRDefault="00C26D76" w:rsidP="00107175">
      <w:pPr>
        <w:rPr>
          <w:rFonts w:hint="eastAsia"/>
        </w:rPr>
      </w:pPr>
      <w:r>
        <w:separator/>
      </w:r>
    </w:p>
  </w:endnote>
  <w:endnote w:type="continuationSeparator" w:id="0">
    <w:p w14:paraId="211E783D" w14:textId="77777777" w:rsidR="00C26D76" w:rsidRDefault="00C26D76" w:rsidP="0010717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D438C" w14:textId="77777777" w:rsidR="00C26D76" w:rsidRDefault="00C26D76" w:rsidP="00107175">
      <w:pPr>
        <w:rPr>
          <w:rFonts w:hint="eastAsia"/>
        </w:rPr>
      </w:pPr>
      <w:r>
        <w:separator/>
      </w:r>
    </w:p>
  </w:footnote>
  <w:footnote w:type="continuationSeparator" w:id="0">
    <w:p w14:paraId="29446F28" w14:textId="77777777" w:rsidR="00C26D76" w:rsidRDefault="00C26D76" w:rsidP="0010717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A57"/>
    <w:rsid w:val="0002032C"/>
    <w:rsid w:val="00061BD0"/>
    <w:rsid w:val="00072F04"/>
    <w:rsid w:val="0007797F"/>
    <w:rsid w:val="000A0492"/>
    <w:rsid w:val="000B5CAD"/>
    <w:rsid w:val="00107175"/>
    <w:rsid w:val="00140A57"/>
    <w:rsid w:val="00187B40"/>
    <w:rsid w:val="001B5F07"/>
    <w:rsid w:val="001D1B31"/>
    <w:rsid w:val="001E02DD"/>
    <w:rsid w:val="001E7EFF"/>
    <w:rsid w:val="001F7CE4"/>
    <w:rsid w:val="002316A9"/>
    <w:rsid w:val="00242A14"/>
    <w:rsid w:val="00255187"/>
    <w:rsid w:val="00256B62"/>
    <w:rsid w:val="00271D2A"/>
    <w:rsid w:val="002729EE"/>
    <w:rsid w:val="002B237B"/>
    <w:rsid w:val="002B64CF"/>
    <w:rsid w:val="002E269E"/>
    <w:rsid w:val="003746CC"/>
    <w:rsid w:val="003C4DDD"/>
    <w:rsid w:val="00433A48"/>
    <w:rsid w:val="00444272"/>
    <w:rsid w:val="004C606D"/>
    <w:rsid w:val="004F008F"/>
    <w:rsid w:val="00532E16"/>
    <w:rsid w:val="00570F1D"/>
    <w:rsid w:val="00586335"/>
    <w:rsid w:val="005E496D"/>
    <w:rsid w:val="00616EB4"/>
    <w:rsid w:val="00626254"/>
    <w:rsid w:val="006615BD"/>
    <w:rsid w:val="006B098C"/>
    <w:rsid w:val="006D09E5"/>
    <w:rsid w:val="006F48B7"/>
    <w:rsid w:val="007451B1"/>
    <w:rsid w:val="007772A7"/>
    <w:rsid w:val="007835CF"/>
    <w:rsid w:val="00793293"/>
    <w:rsid w:val="007B4835"/>
    <w:rsid w:val="007D263D"/>
    <w:rsid w:val="00805FAE"/>
    <w:rsid w:val="008357FE"/>
    <w:rsid w:val="00842ED5"/>
    <w:rsid w:val="00860BAC"/>
    <w:rsid w:val="0089704E"/>
    <w:rsid w:val="008B5EFD"/>
    <w:rsid w:val="008C153D"/>
    <w:rsid w:val="008E0777"/>
    <w:rsid w:val="008E1973"/>
    <w:rsid w:val="009736B8"/>
    <w:rsid w:val="00990F52"/>
    <w:rsid w:val="009E63AF"/>
    <w:rsid w:val="00A403F1"/>
    <w:rsid w:val="00A57955"/>
    <w:rsid w:val="00A63A0B"/>
    <w:rsid w:val="00AC57DA"/>
    <w:rsid w:val="00AD5FF8"/>
    <w:rsid w:val="00AE0F9F"/>
    <w:rsid w:val="00AF4CCF"/>
    <w:rsid w:val="00B04811"/>
    <w:rsid w:val="00B12661"/>
    <w:rsid w:val="00B24529"/>
    <w:rsid w:val="00B302C4"/>
    <w:rsid w:val="00B478A7"/>
    <w:rsid w:val="00B57523"/>
    <w:rsid w:val="00BC785B"/>
    <w:rsid w:val="00C20017"/>
    <w:rsid w:val="00C26D76"/>
    <w:rsid w:val="00C4062D"/>
    <w:rsid w:val="00CB7973"/>
    <w:rsid w:val="00CC5121"/>
    <w:rsid w:val="00CE0457"/>
    <w:rsid w:val="00D33EED"/>
    <w:rsid w:val="00D52088"/>
    <w:rsid w:val="00D80DF2"/>
    <w:rsid w:val="00D96152"/>
    <w:rsid w:val="00DB0917"/>
    <w:rsid w:val="00DE46C7"/>
    <w:rsid w:val="00DE4E45"/>
    <w:rsid w:val="00E41F57"/>
    <w:rsid w:val="00E42112"/>
    <w:rsid w:val="00E54AF1"/>
    <w:rsid w:val="00E82A29"/>
    <w:rsid w:val="00EA3700"/>
    <w:rsid w:val="00EE0A97"/>
    <w:rsid w:val="00EE5258"/>
    <w:rsid w:val="00EF44E2"/>
    <w:rsid w:val="00F33578"/>
    <w:rsid w:val="00F374CA"/>
    <w:rsid w:val="00F428EA"/>
    <w:rsid w:val="00F43688"/>
    <w:rsid w:val="00F46C6D"/>
    <w:rsid w:val="00F51C75"/>
    <w:rsid w:val="00F544DD"/>
    <w:rsid w:val="00F90812"/>
    <w:rsid w:val="00FA2479"/>
    <w:rsid w:val="00FB575C"/>
    <w:rsid w:val="00FC0C04"/>
    <w:rsid w:val="00FD635E"/>
    <w:rsid w:val="00FE64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E010C"/>
  <w15:chartTrackingRefBased/>
  <w15:docId w15:val="{F3B8D026-0AE3-464B-9C24-549D1CD1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4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B4835"/>
    <w:pPr>
      <w:ind w:firstLineChars="200" w:firstLine="420"/>
    </w:pPr>
  </w:style>
  <w:style w:type="paragraph" w:styleId="a5">
    <w:name w:val="Balloon Text"/>
    <w:basedOn w:val="a"/>
    <w:link w:val="a6"/>
    <w:uiPriority w:val="99"/>
    <w:semiHidden/>
    <w:unhideWhenUsed/>
    <w:rsid w:val="00B04811"/>
    <w:rPr>
      <w:sz w:val="18"/>
      <w:szCs w:val="18"/>
    </w:rPr>
  </w:style>
  <w:style w:type="character" w:customStyle="1" w:styleId="a6">
    <w:name w:val="批注框文本 字符"/>
    <w:basedOn w:val="a0"/>
    <w:link w:val="a5"/>
    <w:uiPriority w:val="99"/>
    <w:semiHidden/>
    <w:rsid w:val="00B04811"/>
    <w:rPr>
      <w:sz w:val="18"/>
      <w:szCs w:val="18"/>
    </w:rPr>
  </w:style>
  <w:style w:type="paragraph" w:styleId="a7">
    <w:name w:val="header"/>
    <w:basedOn w:val="a"/>
    <w:link w:val="a8"/>
    <w:uiPriority w:val="99"/>
    <w:unhideWhenUsed/>
    <w:rsid w:val="00107175"/>
    <w:pPr>
      <w:tabs>
        <w:tab w:val="center" w:pos="4153"/>
        <w:tab w:val="right" w:pos="8306"/>
      </w:tabs>
      <w:snapToGrid w:val="0"/>
      <w:jc w:val="center"/>
    </w:pPr>
    <w:rPr>
      <w:sz w:val="18"/>
      <w:szCs w:val="18"/>
    </w:rPr>
  </w:style>
  <w:style w:type="character" w:customStyle="1" w:styleId="a8">
    <w:name w:val="页眉 字符"/>
    <w:basedOn w:val="a0"/>
    <w:link w:val="a7"/>
    <w:uiPriority w:val="99"/>
    <w:rsid w:val="00107175"/>
    <w:rPr>
      <w:sz w:val="18"/>
      <w:szCs w:val="18"/>
    </w:rPr>
  </w:style>
  <w:style w:type="paragraph" w:styleId="a9">
    <w:name w:val="footer"/>
    <w:basedOn w:val="a"/>
    <w:link w:val="aa"/>
    <w:uiPriority w:val="99"/>
    <w:unhideWhenUsed/>
    <w:rsid w:val="00107175"/>
    <w:pPr>
      <w:tabs>
        <w:tab w:val="center" w:pos="4153"/>
        <w:tab w:val="right" w:pos="8306"/>
      </w:tabs>
      <w:snapToGrid w:val="0"/>
      <w:jc w:val="left"/>
    </w:pPr>
    <w:rPr>
      <w:sz w:val="18"/>
      <w:szCs w:val="18"/>
    </w:rPr>
  </w:style>
  <w:style w:type="character" w:customStyle="1" w:styleId="aa">
    <w:name w:val="页脚 字符"/>
    <w:basedOn w:val="a0"/>
    <w:link w:val="a9"/>
    <w:uiPriority w:val="99"/>
    <w:rsid w:val="0010717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699</TotalTime>
  <Pages>6</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钱宝益</dc:creator>
  <cp:keywords/>
  <dc:description/>
  <cp:lastModifiedBy>ROY qian</cp:lastModifiedBy>
  <cp:revision>64</cp:revision>
  <cp:lastPrinted>2025-09-22T06:48:00Z</cp:lastPrinted>
  <dcterms:created xsi:type="dcterms:W3CDTF">2023-04-03T08:36:00Z</dcterms:created>
  <dcterms:modified xsi:type="dcterms:W3CDTF">2026-09-03T03:43:00Z</dcterms:modified>
</cp:coreProperties>
</file>